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0" w:beforeAutospacing="0" w:after="0" w:afterAutospacing="0" w:line="360" w:lineRule="auto"/>
        <w:ind w:left="0" w:right="0"/>
        <w:jc w:val="both"/>
        <w:rPr>
          <w:rFonts w:hint="eastAsia" w:ascii="黑体" w:eastAsia="黑体" w:cs="黑体"/>
          <w:sz w:val="28"/>
          <w:szCs w:val="28"/>
          <w:lang w:val="en-US"/>
        </w:rPr>
      </w:pPr>
      <w:r>
        <w:rPr>
          <w:rFonts w:hint="eastAsia" w:ascii="黑体" w:hAnsi="Times New Roman" w:eastAsia="黑体" w:cs="黑体"/>
          <w:kern w:val="2"/>
          <w:sz w:val="28"/>
          <w:szCs w:val="28"/>
          <w:lang w:val="en-US" w:eastAsia="zh-CN" w:bidi="ar"/>
        </w:rPr>
        <w:t>附件2</w:t>
      </w:r>
    </w:p>
    <w:tbl>
      <w:tblPr>
        <w:tblStyle w:val="2"/>
        <w:tblW w:w="14150" w:type="dxa"/>
        <w:jc w:val="center"/>
        <w:shd w:val="clear" w:color="auto" w:fill="auto"/>
        <w:tblLayout w:type="fixed"/>
        <w:tblCellMar>
          <w:top w:w="0" w:type="dxa"/>
          <w:left w:w="108" w:type="dxa"/>
          <w:bottom w:w="0" w:type="dxa"/>
          <w:right w:w="108" w:type="dxa"/>
        </w:tblCellMar>
      </w:tblPr>
      <w:tblGrid>
        <w:gridCol w:w="663"/>
        <w:gridCol w:w="765"/>
        <w:gridCol w:w="1097"/>
        <w:gridCol w:w="1200"/>
        <w:gridCol w:w="3090"/>
        <w:gridCol w:w="3015"/>
        <w:gridCol w:w="1995"/>
        <w:gridCol w:w="1500"/>
        <w:gridCol w:w="825"/>
      </w:tblGrid>
      <w:tr>
        <w:tblPrEx>
          <w:tblCellMar>
            <w:top w:w="0" w:type="dxa"/>
            <w:left w:w="108" w:type="dxa"/>
            <w:bottom w:w="0" w:type="dxa"/>
            <w:right w:w="108" w:type="dxa"/>
          </w:tblCellMar>
        </w:tblPrEx>
        <w:trPr>
          <w:trHeight w:val="600" w:hRule="atLeast"/>
          <w:jc w:val="center"/>
        </w:trPr>
        <w:tc>
          <w:tcPr>
            <w:tcW w:w="66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序号</w:t>
            </w: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岗位类别</w:t>
            </w:r>
          </w:p>
        </w:tc>
        <w:tc>
          <w:tcPr>
            <w:tcW w:w="109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聘用部门</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岗位名称</w:t>
            </w:r>
          </w:p>
        </w:tc>
        <w:tc>
          <w:tcPr>
            <w:tcW w:w="309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岗位职责</w:t>
            </w:r>
          </w:p>
        </w:tc>
        <w:tc>
          <w:tcPr>
            <w:tcW w:w="301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岗位条件</w:t>
            </w:r>
          </w:p>
        </w:tc>
        <w:tc>
          <w:tcPr>
            <w:tcW w:w="19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工作时间</w:t>
            </w:r>
          </w:p>
        </w:tc>
        <w:tc>
          <w:tcPr>
            <w:tcW w:w="150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岗位津贴</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1"/>
                <w:szCs w:val="21"/>
                <w:lang w:val="en-US"/>
              </w:rPr>
            </w:pPr>
            <w:r>
              <w:rPr>
                <w:rFonts w:hint="eastAsia" w:ascii="宋体" w:hAnsi="宋体" w:eastAsia="宋体" w:cs="宋体"/>
                <w:b/>
                <w:kern w:val="0"/>
                <w:sz w:val="21"/>
                <w:szCs w:val="21"/>
                <w:lang w:val="en-US" w:eastAsia="zh-CN" w:bidi="ar"/>
              </w:rPr>
              <w:t>人数</w:t>
            </w:r>
          </w:p>
        </w:tc>
      </w:tr>
      <w:tr>
        <w:tblPrEx>
          <w:shd w:val="clear" w:color="auto" w:fill="auto"/>
          <w:tblCellMar>
            <w:top w:w="0" w:type="dxa"/>
            <w:left w:w="108" w:type="dxa"/>
            <w:bottom w:w="0" w:type="dxa"/>
            <w:right w:w="108" w:type="dxa"/>
          </w:tblCellMar>
        </w:tblPrEx>
        <w:trPr>
          <w:trHeight w:val="466" w:hRule="atLeast"/>
          <w:jc w:val="center"/>
        </w:trPr>
        <w:tc>
          <w:tcPr>
            <w:tcW w:w="66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9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9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301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99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50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r>
      <w:tr>
        <w:tblPrEx>
          <w:shd w:val="clear" w:color="auto" w:fill="auto"/>
          <w:tblCellMar>
            <w:top w:w="0" w:type="dxa"/>
            <w:left w:w="108" w:type="dxa"/>
            <w:bottom w:w="0" w:type="dxa"/>
            <w:right w:w="108" w:type="dxa"/>
          </w:tblCellMar>
        </w:tblPrEx>
        <w:trPr>
          <w:trHeight w:val="3495" w:hRule="atLeast"/>
          <w:jc w:val="center"/>
        </w:trPr>
        <w:tc>
          <w:tcPr>
            <w:tcW w:w="6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1</w:t>
            </w:r>
          </w:p>
        </w:tc>
        <w:tc>
          <w:tcPr>
            <w:tcW w:w="7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助管</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eastAsia="zh-CN"/>
              </w:rPr>
              <w:t>辅导员助理</w:t>
            </w:r>
          </w:p>
        </w:tc>
        <w:tc>
          <w:tcPr>
            <w:tcW w:w="30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协助研究生辅导员做好奖助贷工作、就业手续办理、心理健康教育、党团建设、学风建设、社团活动组织等工作。</w:t>
            </w:r>
          </w:p>
        </w:tc>
        <w:tc>
          <w:tcPr>
            <w:tcW w:w="30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中共党员，热爱学生工作，具有较高的思想政治素质和业务能力，责任心强，有较强的沟通</w:t>
            </w:r>
            <w:bookmarkStart w:id="0" w:name="_GoBack"/>
            <w:bookmarkEnd w:id="0"/>
            <w:r>
              <w:rPr>
                <w:rFonts w:hint="eastAsia" w:ascii="宋体" w:hAnsi="宋体" w:cs="宋体"/>
                <w:b/>
                <w:kern w:val="0"/>
                <w:sz w:val="18"/>
                <w:szCs w:val="18"/>
              </w:rPr>
              <w:t>能力和亲和力，具备学生干部经验</w:t>
            </w:r>
            <w:r>
              <w:rPr>
                <w:rFonts w:hint="eastAsia" w:ascii="宋体" w:hAnsi="宋体" w:cs="宋体"/>
                <w:b/>
                <w:kern w:val="0"/>
                <w:sz w:val="18"/>
                <w:szCs w:val="18"/>
                <w:lang w:val="en-US" w:eastAsia="zh-CN"/>
              </w:rPr>
              <w:t>者优先考虑</w:t>
            </w:r>
            <w:r>
              <w:rPr>
                <w:rFonts w:hint="eastAsia" w:ascii="宋体" w:hAnsi="宋体" w:cs="宋体"/>
                <w:b/>
                <w:kern w:val="0"/>
                <w:sz w:val="18"/>
                <w:szCs w:val="18"/>
              </w:rPr>
              <w:t>。</w:t>
            </w:r>
          </w:p>
        </w:tc>
        <w:tc>
          <w:tcPr>
            <w:tcW w:w="1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3</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1000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2</w:t>
            </w:r>
          </w:p>
        </w:tc>
      </w:tr>
      <w:tr>
        <w:tblPrEx>
          <w:shd w:val="clear" w:color="auto" w:fill="auto"/>
          <w:tblCellMar>
            <w:top w:w="0" w:type="dxa"/>
            <w:left w:w="108" w:type="dxa"/>
            <w:bottom w:w="0" w:type="dxa"/>
            <w:right w:w="108" w:type="dxa"/>
          </w:tblCellMar>
        </w:tblPrEx>
        <w:trPr>
          <w:trHeight w:val="3709" w:hRule="atLeast"/>
          <w:jc w:val="center"/>
        </w:trPr>
        <w:tc>
          <w:tcPr>
            <w:tcW w:w="6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w:t>
            </w:r>
          </w:p>
        </w:tc>
        <w:tc>
          <w:tcPr>
            <w:tcW w:w="7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12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教务助理</w:t>
            </w:r>
          </w:p>
        </w:tc>
        <w:tc>
          <w:tcPr>
            <w:tcW w:w="30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ascii="宋体" w:hAnsi="宋体" w:cs="宋体"/>
                <w:b/>
                <w:kern w:val="0"/>
                <w:sz w:val="18"/>
                <w:szCs w:val="18"/>
              </w:rPr>
              <w:t>1.</w:t>
            </w:r>
            <w:r>
              <w:rPr>
                <w:rFonts w:hint="eastAsia" w:ascii="宋体" w:hAnsi="宋体" w:cs="宋体"/>
                <w:b/>
                <w:kern w:val="0"/>
                <w:sz w:val="18"/>
                <w:szCs w:val="18"/>
              </w:rPr>
              <w:t>协助教务员管理研究生培养日常教务工作。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ascii="宋体" w:hAnsi="宋体" w:cs="宋体"/>
                <w:b/>
                <w:kern w:val="0"/>
                <w:sz w:val="18"/>
                <w:szCs w:val="18"/>
              </w:rPr>
              <w:t>2.</w:t>
            </w:r>
            <w:r>
              <w:rPr>
                <w:rFonts w:hint="eastAsia" w:ascii="宋体" w:hAnsi="宋体" w:cs="宋体"/>
                <w:b/>
                <w:kern w:val="0"/>
                <w:sz w:val="18"/>
                <w:szCs w:val="18"/>
              </w:rPr>
              <w:t>协助科研秘书完成学校研究生院和学院领导安排的其他研究生培养工作和其他科研管理工作。</w:t>
            </w:r>
          </w:p>
          <w:p>
            <w:pPr>
              <w:keepNext w:val="0"/>
              <w:keepLines w:val="0"/>
              <w:widowControl/>
              <w:suppressLineNumbers w:val="0"/>
              <w:spacing w:before="0" w:beforeAutospacing="0" w:after="0" w:afterAutospacing="0"/>
              <w:ind w:left="0" w:right="0"/>
              <w:jc w:val="left"/>
              <w:rPr>
                <w:rFonts w:hint="default" w:ascii="宋体" w:hAnsi="宋体" w:cs="宋体" w:eastAsiaTheme="minorEastAsia"/>
                <w:b/>
                <w:kern w:val="0"/>
                <w:sz w:val="18"/>
                <w:szCs w:val="18"/>
                <w:lang w:val="en-US" w:eastAsia="zh-CN"/>
              </w:rPr>
            </w:pPr>
            <w:r>
              <w:rPr>
                <w:rFonts w:hint="eastAsia" w:ascii="宋体" w:hAnsi="宋体" w:cs="宋体"/>
                <w:b/>
                <w:kern w:val="0"/>
                <w:sz w:val="18"/>
                <w:szCs w:val="18"/>
                <w:lang w:val="en-US" w:eastAsia="zh-CN"/>
              </w:rPr>
              <w:t>3.协助实验课程的开设、相关资料的归档收集工作。</w:t>
            </w:r>
          </w:p>
        </w:tc>
        <w:tc>
          <w:tcPr>
            <w:tcW w:w="301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组织纪律观念强</w:t>
            </w:r>
            <w:r>
              <w:rPr>
                <w:rFonts w:hint="eastAsia" w:ascii="宋体" w:hAnsi="宋体" w:cs="宋体"/>
                <w:b/>
                <w:kern w:val="0"/>
                <w:sz w:val="18"/>
                <w:szCs w:val="18"/>
                <w:lang w:eastAsia="zh-CN"/>
              </w:rPr>
              <w:t>，</w:t>
            </w:r>
            <w:r>
              <w:rPr>
                <w:rFonts w:hint="eastAsia" w:ascii="宋体" w:hAnsi="宋体" w:cs="宋体"/>
                <w:b/>
                <w:kern w:val="0"/>
                <w:sz w:val="18"/>
                <w:szCs w:val="18"/>
              </w:rPr>
              <w:t>能够熟练使用办公软件；作风正派、踏实</w:t>
            </w:r>
            <w:r>
              <w:rPr>
                <w:rFonts w:hint="eastAsia" w:ascii="宋体" w:hAnsi="宋体" w:cs="宋体"/>
                <w:b/>
                <w:kern w:val="0"/>
                <w:sz w:val="18"/>
                <w:szCs w:val="18"/>
                <w:lang w:eastAsia="zh-CN"/>
              </w:rPr>
              <w:t>，有良好的沟通表达能力</w:t>
            </w:r>
            <w:r>
              <w:rPr>
                <w:rFonts w:hint="eastAsia" w:ascii="宋体" w:hAnsi="宋体" w:cs="宋体"/>
                <w:b/>
                <w:kern w:val="0"/>
                <w:sz w:val="18"/>
                <w:szCs w:val="18"/>
              </w:rPr>
              <w:t>。</w:t>
            </w:r>
          </w:p>
        </w:tc>
        <w:tc>
          <w:tcPr>
            <w:tcW w:w="1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15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val="en-US" w:eastAsia="zh-CN"/>
              </w:rPr>
              <w:t>3</w:t>
            </w:r>
          </w:p>
        </w:tc>
      </w:tr>
    </w:tbl>
    <w:p/>
    <w:sectPr>
      <w:pgSz w:w="15840" w:h="12240" w:orient="landscape"/>
      <w:pgMar w:top="1134" w:right="567" w:bottom="1134" w:left="567" w:header="720" w:footer="720"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77353"/>
    <w:rsid w:val="131F582B"/>
    <w:rsid w:val="1ABC4B55"/>
    <w:rsid w:val="226B7A74"/>
    <w:rsid w:val="29ED4EFC"/>
    <w:rsid w:val="30055819"/>
    <w:rsid w:val="37377353"/>
    <w:rsid w:val="411E1A2B"/>
    <w:rsid w:val="470F37CF"/>
    <w:rsid w:val="4E8F73CD"/>
    <w:rsid w:val="5B831E7A"/>
    <w:rsid w:val="6A57507F"/>
    <w:rsid w:val="6BC17D05"/>
    <w:rsid w:val="7A72326A"/>
    <w:rsid w:val="7D80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2015-12-25T10:03:00Z</dcterms:created>
  <dc:creator>Administrator</dc:creator>
  <cp:lastModifiedBy>黄怀宇</cp:lastModifiedBy>
  <dcterms:modified xsi:type="dcterms:W3CDTF">2021-09-14T08:34:21Z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