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pacing w:val="-20"/>
          <w:sz w:val="44"/>
          <w:szCs w:val="44"/>
          <w:lang w:eastAsia="zh-Hans"/>
        </w:rPr>
      </w:pPr>
      <w:bookmarkStart w:id="0" w:name="_Toc91691838"/>
      <w:bookmarkEnd w:id="0"/>
      <w:bookmarkStart w:id="1" w:name="_Toc94062815"/>
      <w:bookmarkEnd w:id="1"/>
      <w:bookmarkStart w:id="2" w:name="_Toc91692095"/>
      <w:bookmarkEnd w:id="2"/>
      <w:bookmarkStart w:id="3" w:name="_Toc91691706"/>
      <w:bookmarkEnd w:id="3"/>
      <w:bookmarkStart w:id="4" w:name="_Toc94061438"/>
      <w:bookmarkEnd w:id="4"/>
      <w:bookmarkStart w:id="5" w:name="_Toc94023437"/>
      <w:bookmarkEnd w:id="5"/>
      <w:bookmarkStart w:id="6" w:name="_Toc91691842"/>
      <w:bookmarkEnd w:id="6"/>
      <w:bookmarkStart w:id="7" w:name="_Toc94023440"/>
      <w:bookmarkEnd w:id="7"/>
      <w:bookmarkStart w:id="8" w:name="_Toc91691702"/>
      <w:bookmarkEnd w:id="8"/>
      <w:bookmarkStart w:id="9" w:name="_Toc91692091"/>
      <w:bookmarkEnd w:id="9"/>
      <w:bookmarkStart w:id="10" w:name="_Toc94062709"/>
      <w:bookmarkEnd w:id="10"/>
    </w:p>
    <w:p>
      <w:pPr>
        <w:keepNext w:val="0"/>
        <w:keepLines w:val="0"/>
        <w:pageBreakBefore w:val="0"/>
        <w:widowControl w:val="0"/>
        <w:kinsoku/>
        <w:wordWrap/>
        <w:overflowPunct/>
        <w:topLinePunct w:val="0"/>
        <w:autoSpaceDE/>
        <w:autoSpaceDN/>
        <w:bidi w:val="0"/>
        <w:snapToGrid/>
        <w:spacing w:line="720" w:lineRule="exact"/>
        <w:jc w:val="center"/>
        <w:rPr>
          <w:rFonts w:hint="eastAsia" w:ascii="Times New Roman" w:hAnsi="Times New Roman" w:eastAsia="方正小标宋简体" w:cs="Times New Roman"/>
          <w:sz w:val="44"/>
          <w:lang w:eastAsia="zh-Hans"/>
        </w:rPr>
      </w:pPr>
      <w:r>
        <w:rPr>
          <w:rFonts w:hint="eastAsia" w:ascii="Times New Roman" w:hAnsi="Times New Roman" w:eastAsia="方正小标宋简体" w:cs="Times New Roman"/>
          <w:sz w:val="44"/>
          <w:lang w:eastAsia="zh-Hans"/>
        </w:rPr>
        <w:t>关于举办第十五届广东大学生科技学术季活动之第二届广东大学生网络安全攻防</w:t>
      </w:r>
    </w:p>
    <w:p>
      <w:pPr>
        <w:keepNext w:val="0"/>
        <w:keepLines w:val="0"/>
        <w:pageBreakBefore w:val="0"/>
        <w:widowControl w:val="0"/>
        <w:kinsoku/>
        <w:wordWrap/>
        <w:overflowPunct/>
        <w:topLinePunct w:val="0"/>
        <w:autoSpaceDE/>
        <w:autoSpaceDN/>
        <w:bidi w:val="0"/>
        <w:snapToGrid/>
        <w:spacing w:line="720" w:lineRule="exact"/>
        <w:jc w:val="center"/>
        <w:rPr>
          <w:rFonts w:hint="eastAsia" w:ascii="Times New Roman" w:hAnsi="Times New Roman" w:eastAsia="方正小标宋简体" w:cs="Times New Roman"/>
          <w:sz w:val="44"/>
          <w:lang w:eastAsia="zh-Hans"/>
        </w:rPr>
      </w:pPr>
      <w:r>
        <w:rPr>
          <w:rFonts w:hint="eastAsia" w:ascii="Times New Roman" w:hAnsi="Times New Roman" w:eastAsia="方正小标宋简体" w:cs="Times New Roman"/>
          <w:sz w:val="44"/>
          <w:lang w:eastAsia="zh-Hans"/>
        </w:rPr>
        <w:t>大赛的工作方案</w:t>
      </w:r>
    </w:p>
    <w:p>
      <w:pPr>
        <w:pStyle w:val="2"/>
        <w:keepNext w:val="0"/>
        <w:keepLines w:val="0"/>
        <w:pageBreakBefore w:val="0"/>
        <w:widowControl w:val="0"/>
        <w:kinsoku/>
        <w:wordWrap/>
        <w:overflowPunct/>
        <w:topLinePunct w:val="0"/>
        <w:autoSpaceDE/>
        <w:autoSpaceDN/>
        <w:bidi w:val="0"/>
        <w:snapToGrid/>
        <w:spacing w:line="720" w:lineRule="exact"/>
        <w:ind w:firstLine="640" w:firstLineChars="200"/>
        <w:rPr>
          <w:rFonts w:hint="eastAsia" w:ascii="方正仿宋_GBK" w:hAnsi="方正仿宋_GBK" w:eastAsia="方正仿宋_GBK" w:cs="方正仿宋_GBK"/>
          <w:sz w:val="32"/>
          <w:szCs w:val="32"/>
        </w:rPr>
      </w:pPr>
    </w:p>
    <w:p>
      <w:pPr>
        <w:pStyle w:val="2"/>
        <w:spacing w:line="560" w:lineRule="exact"/>
        <w:ind w:firstLine="640" w:firstLineChars="200"/>
        <w:rPr>
          <w:rFonts w:hint="eastAsia" w:ascii="方正仿宋_GBK" w:hAnsi="方正仿宋_GBK" w:eastAsia="方正仿宋_GBK" w:cs="方正仿宋_GBK"/>
          <w:spacing w:val="-6"/>
          <w:sz w:val="32"/>
          <w:szCs w:val="32"/>
          <w:lang w:eastAsia="zh-CN"/>
        </w:rPr>
      </w:pPr>
      <w:r>
        <w:rPr>
          <w:rFonts w:hint="eastAsia" w:ascii="方正仿宋_GBK" w:hAnsi="方正仿宋_GBK" w:eastAsia="方正仿宋_GBK" w:cs="方正仿宋_GBK"/>
          <w:sz w:val="32"/>
          <w:szCs w:val="32"/>
        </w:rPr>
        <w:t>没有网络安全就没有国家安全，没有信息化就没有现代化。为深入学习贯彻习近平总书记关于网络安全和信息化工作的重要指示批示精神，</w:t>
      </w:r>
      <w:r>
        <w:rPr>
          <w:rFonts w:hint="eastAsia" w:ascii="方正仿宋_GBK" w:hAnsi="方正仿宋_GBK" w:eastAsia="方正仿宋_GBK" w:cs="方正仿宋_GBK"/>
          <w:spacing w:val="-6"/>
          <w:sz w:val="32"/>
          <w:szCs w:val="32"/>
        </w:rPr>
        <w:t>为国家安全、网络安全培育青年人才，根据《关于举办第十五届广东大学生科技学术季活动的通知》的要求，现将第二届广东大学生网络安全攻防大赛有关事项安排如下</w:t>
      </w:r>
      <w:r>
        <w:rPr>
          <w:rFonts w:hint="eastAsia" w:ascii="方正仿宋_GBK" w:hAnsi="方正仿宋_GBK" w:eastAsia="方正仿宋_GBK" w:cs="方正仿宋_GBK"/>
          <w:spacing w:val="-6"/>
          <w:sz w:val="32"/>
          <w:szCs w:val="32"/>
          <w:lang w:eastAsia="zh-CN"/>
        </w:rPr>
        <w:t>。</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一、比赛主题</w:t>
      </w:r>
    </w:p>
    <w:p>
      <w:pPr>
        <w:spacing w:line="560" w:lineRule="exact"/>
        <w:ind w:firstLine="616" w:firstLineChars="200"/>
        <w:rPr>
          <w:rFonts w:hint="eastAsia" w:ascii="方正仿宋_GBK" w:hAnsi="方正仿宋_GBK" w:eastAsia="方正仿宋_GBK" w:cs="方正仿宋_GBK"/>
          <w:spacing w:val="-6"/>
          <w:sz w:val="32"/>
          <w:szCs w:val="32"/>
          <w:lang w:val="en-US" w:eastAsia="zh-CN"/>
        </w:rPr>
      </w:pPr>
      <w:r>
        <w:rPr>
          <w:rFonts w:hint="eastAsia" w:ascii="方正仿宋_GBK" w:hAnsi="方正仿宋_GBK" w:eastAsia="方正仿宋_GBK" w:cs="方正仿宋_GBK"/>
          <w:spacing w:val="-6"/>
          <w:sz w:val="32"/>
          <w:szCs w:val="32"/>
          <w:lang w:eastAsia="zh-CN"/>
        </w:rPr>
        <w:t>国家安全</w:t>
      </w:r>
      <w:r>
        <w:rPr>
          <w:rFonts w:hint="eastAsia" w:ascii="方正仿宋_GBK" w:hAnsi="方正仿宋_GBK" w:eastAsia="方正仿宋_GBK" w:cs="方正仿宋_GBK"/>
          <w:spacing w:val="-6"/>
          <w:sz w:val="32"/>
          <w:szCs w:val="32"/>
          <w:lang w:val="en-US" w:eastAsia="zh-CN"/>
        </w:rPr>
        <w:t xml:space="preserve"> 青年担当</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黑体_GBK" w:hAnsi="方正黑体_GBK" w:eastAsia="方正黑体_GBK" w:cs="方正黑体_GBK"/>
          <w:sz w:val="32"/>
          <w:szCs w:val="32"/>
          <w:lang w:eastAsia="zh-Hans"/>
        </w:rPr>
      </w:pPr>
      <w:r>
        <w:rPr>
          <w:rFonts w:hint="eastAsia" w:ascii="方正黑体_GBK" w:hAnsi="方正黑体_GBK" w:eastAsia="方正黑体_GBK" w:cs="方正黑体_GBK"/>
          <w:sz w:val="32"/>
          <w:szCs w:val="32"/>
          <w:lang w:eastAsia="zh-Hans"/>
        </w:rPr>
        <w:t>二、活动时间</w:t>
      </w:r>
    </w:p>
    <w:p>
      <w:pPr>
        <w:spacing w:line="560" w:lineRule="exact"/>
        <w:ind w:firstLine="616" w:firstLineChars="200"/>
        <w:rPr>
          <w:rFonts w:hint="eastAsia" w:ascii="方正仿宋_GBK" w:hAnsi="方正仿宋_GBK" w:eastAsia="方正仿宋_GBK" w:cs="方正仿宋_GBK"/>
          <w:spacing w:val="-6"/>
          <w:kern w:val="0"/>
          <w:sz w:val="32"/>
          <w:szCs w:val="32"/>
        </w:rPr>
      </w:pPr>
      <w:r>
        <w:rPr>
          <w:rFonts w:hint="eastAsia" w:ascii="方正仿宋_GBK" w:hAnsi="方正仿宋_GBK" w:eastAsia="方正仿宋_GBK" w:cs="方正仿宋_GBK"/>
          <w:spacing w:val="-6"/>
          <w:kern w:val="0"/>
          <w:sz w:val="32"/>
          <w:szCs w:val="32"/>
        </w:rPr>
        <w:t>2022年</w:t>
      </w:r>
      <w:r>
        <w:rPr>
          <w:rFonts w:hint="eastAsia" w:ascii="方正仿宋_GBK" w:hAnsi="方正仿宋_GBK" w:eastAsia="方正仿宋_GBK" w:cs="方正仿宋_GBK"/>
          <w:spacing w:val="-6"/>
          <w:kern w:val="0"/>
          <w:sz w:val="32"/>
          <w:szCs w:val="32"/>
          <w:lang w:val="en-US" w:eastAsia="zh-CN"/>
        </w:rPr>
        <w:t>3</w:t>
      </w:r>
      <w:r>
        <w:rPr>
          <w:rFonts w:hint="eastAsia" w:ascii="方正仿宋_GBK" w:hAnsi="方正仿宋_GBK" w:eastAsia="方正仿宋_GBK" w:cs="方正仿宋_GBK"/>
          <w:spacing w:val="-6"/>
          <w:kern w:val="0"/>
          <w:sz w:val="32"/>
          <w:szCs w:val="32"/>
        </w:rPr>
        <w:t>月至6月</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三、组织机构</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ascii="方正仿宋_GBK" w:hAnsi="方正仿宋_GBK" w:eastAsia="方正仿宋_GBK" w:cs="方正仿宋_GBK"/>
          <w:spacing w:val="-6"/>
          <w:sz w:val="32"/>
          <w:szCs w:val="32"/>
        </w:rPr>
      </w:pPr>
      <w:r>
        <w:rPr>
          <w:rFonts w:ascii="方正楷体_GBK" w:hAnsi="方正楷体_GBK" w:eastAsia="方正楷体_GBK" w:cs="方正楷体_GBK"/>
          <w:sz w:val="32"/>
          <w:szCs w:val="32"/>
        </w:rPr>
        <w:t>（一）主办单位：</w:t>
      </w:r>
      <w:r>
        <w:rPr>
          <w:rFonts w:ascii="方正仿宋_GBK" w:hAnsi="方正仿宋_GBK" w:eastAsia="方正仿宋_GBK" w:cs="方正仿宋_GBK"/>
          <w:spacing w:val="-6"/>
          <w:sz w:val="32"/>
          <w:szCs w:val="32"/>
        </w:rPr>
        <w:t>共青团广东省委员会、广东省教育厅、广东省科学技术厅、广东省科学技术协会、广东省学生联合会</w:t>
      </w:r>
    </w:p>
    <w:p>
      <w:pPr>
        <w:spacing w:line="560" w:lineRule="exact"/>
        <w:ind w:firstLine="640" w:firstLineChars="200"/>
        <w:rPr>
          <w:rFonts w:hint="eastAsia" w:ascii="方正仿宋_GBK" w:hAnsi="方正仿宋_GBK" w:eastAsia="方正仿宋_GBK" w:cs="方正仿宋_GBK"/>
          <w:b/>
          <w:bCs/>
          <w:sz w:val="32"/>
          <w:szCs w:val="32"/>
        </w:rPr>
      </w:pPr>
      <w:r>
        <w:rPr>
          <w:rFonts w:ascii="方正楷体_GBK" w:hAnsi="方正楷体_GBK" w:eastAsia="方正楷体_GBK" w:cs="方正楷体_GBK"/>
          <w:sz w:val="32"/>
          <w:szCs w:val="32"/>
        </w:rPr>
        <w:t>（</w:t>
      </w:r>
      <w:r>
        <w:rPr>
          <w:rFonts w:hint="eastAsia" w:ascii="方正楷体_GBK" w:hAnsi="方正楷体_GBK" w:eastAsia="方正楷体_GBK" w:cs="方正楷体_GBK"/>
          <w:sz w:val="32"/>
          <w:szCs w:val="32"/>
        </w:rPr>
        <w:t>二</w:t>
      </w:r>
      <w:r>
        <w:rPr>
          <w:rFonts w:ascii="方正楷体_GBK" w:hAnsi="方正楷体_GBK" w:eastAsia="方正楷体_GBK" w:cs="方正楷体_GBK"/>
          <w:sz w:val="32"/>
          <w:szCs w:val="32"/>
        </w:rPr>
        <w:t>）</w:t>
      </w:r>
      <w:r>
        <w:rPr>
          <w:rFonts w:hint="eastAsia" w:ascii="方正楷体_GBK" w:hAnsi="方正楷体_GBK" w:eastAsia="方正楷体_GBK" w:cs="方正楷体_GBK"/>
          <w:sz w:val="32"/>
          <w:szCs w:val="32"/>
        </w:rPr>
        <w:t>承办</w:t>
      </w:r>
      <w:r>
        <w:rPr>
          <w:rFonts w:ascii="方正楷体_GBK" w:hAnsi="方正楷体_GBK" w:eastAsia="方正楷体_GBK" w:cs="方正楷体_GBK"/>
          <w:sz w:val="32"/>
          <w:szCs w:val="32"/>
        </w:rPr>
        <w:t>单位：</w:t>
      </w:r>
      <w:r>
        <w:rPr>
          <w:rFonts w:hint="eastAsia" w:ascii="方正仿宋_GBK" w:hAnsi="方正仿宋_GBK" w:eastAsia="方正仿宋_GBK" w:cs="方正仿宋_GBK"/>
          <w:spacing w:val="-6"/>
          <w:kern w:val="0"/>
          <w:sz w:val="32"/>
          <w:szCs w:val="32"/>
        </w:rPr>
        <w:t>惠州学院</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（三）技术指导</w:t>
      </w:r>
      <w:r>
        <w:rPr>
          <w:rFonts w:hint="eastAsia" w:ascii="方正仿宋_GBK" w:hAnsi="方正仿宋_GBK" w:eastAsia="方正仿宋_GBK" w:cs="方正仿宋_GBK"/>
          <w:sz w:val="32"/>
          <w:szCs w:val="32"/>
        </w:rPr>
        <w:t>：广东省网络空间安全产业创新联合会</w:t>
      </w:r>
    </w:p>
    <w:p>
      <w:pPr>
        <w:spacing w:line="560" w:lineRule="exact"/>
        <w:ind w:firstLine="640" w:firstLineChars="200"/>
        <w:rPr>
          <w:rFonts w:hint="eastAsia" w:ascii="方正仿宋_GBK" w:hAnsi="方正仿宋_GBK" w:eastAsia="方正仿宋_GBK" w:cs="方正仿宋_GBK"/>
          <w:sz w:val="32"/>
          <w:szCs w:val="32"/>
        </w:rPr>
      </w:pPr>
      <w:r>
        <w:rPr>
          <w:rFonts w:ascii="方正楷体_GBK" w:hAnsi="方正楷体_GBK" w:eastAsia="方正楷体_GBK" w:cs="方正楷体_GBK"/>
          <w:sz w:val="32"/>
          <w:szCs w:val="32"/>
        </w:rPr>
        <w:t>（</w:t>
      </w:r>
      <w:r>
        <w:rPr>
          <w:rFonts w:hint="eastAsia" w:ascii="方正楷体_GBK" w:hAnsi="方正楷体_GBK" w:eastAsia="方正楷体_GBK" w:cs="方正楷体_GBK"/>
          <w:sz w:val="32"/>
          <w:szCs w:val="32"/>
        </w:rPr>
        <w:t>四</w:t>
      </w:r>
      <w:r>
        <w:rPr>
          <w:rFonts w:ascii="方正楷体_GBK" w:hAnsi="方正楷体_GBK" w:eastAsia="方正楷体_GBK" w:cs="方正楷体_GBK"/>
          <w:sz w:val="32"/>
          <w:szCs w:val="32"/>
        </w:rPr>
        <w:t>）</w:t>
      </w:r>
      <w:r>
        <w:rPr>
          <w:rFonts w:hint="eastAsia" w:ascii="方正楷体_GBK" w:hAnsi="方正楷体_GBK" w:eastAsia="方正楷体_GBK" w:cs="方正楷体_GBK"/>
          <w:sz w:val="32"/>
          <w:szCs w:val="32"/>
        </w:rPr>
        <w:t>平台技术支持</w:t>
      </w:r>
      <w:r>
        <w:rPr>
          <w:rFonts w:ascii="方正楷体_GBK" w:hAnsi="方正楷体_GBK" w:eastAsia="方正楷体_GBK" w:cs="方正楷体_GBK"/>
          <w:sz w:val="32"/>
          <w:szCs w:val="32"/>
        </w:rPr>
        <w:t>：</w:t>
      </w:r>
      <w:r>
        <w:rPr>
          <w:rFonts w:hint="eastAsia" w:ascii="方正仿宋_GBK" w:hAnsi="方正仿宋_GBK" w:eastAsia="方正仿宋_GBK" w:cs="方正仿宋_GBK"/>
          <w:sz w:val="32"/>
          <w:szCs w:val="32"/>
        </w:rPr>
        <w:t>奇安信科技集团股份有限公司</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大赛设立组委会，由主办、承办单位的有关负责人组成，负责比赛组织领导工作。组委会下设办公室，设在惠州学院团委，负责比赛日常事务。大赛设立评委会，由组委会聘请各领域学术专家组成，负责参赛作品的评审工作。</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四、参赛对象</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活动面向全省高校全日制在校大专生、本科生、研究生。</w:t>
      </w:r>
    </w:p>
    <w:p>
      <w:pPr>
        <w:numPr>
          <w:ilvl w:val="0"/>
          <w:numId w:val="0"/>
        </w:numPr>
        <w:adjustRightInd w:val="0"/>
        <w:snapToGrid w:val="0"/>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rPr>
        <w:t>每个参赛队伍人数不超过4人，允许校内跨年级、跨专业组队，各高校参赛队数不限，不可跨校组队；</w:t>
      </w:r>
    </w:p>
    <w:p>
      <w:pPr>
        <w:numPr>
          <w:ilvl w:val="0"/>
          <w:numId w:val="0"/>
        </w:numPr>
        <w:adjustRightInd w:val="0"/>
        <w:snapToGrid w:val="0"/>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每人只能参加一支队伍（即个人参赛后不可再与他人组队参赛，或个人参加一个队伍后不可再参加另一个队伍），</w:t>
      </w:r>
      <w:r>
        <w:rPr>
          <w:rFonts w:hint="eastAsia" w:ascii="方正仿宋_GBK" w:hAnsi="方正仿宋_GBK" w:eastAsia="方正仿宋_GBK" w:cs="方正仿宋_GBK"/>
          <w:sz w:val="32"/>
          <w:szCs w:val="32"/>
          <w:lang w:val="en-US" w:eastAsia="zh-CN"/>
        </w:rPr>
        <w:t>每支队伍</w:t>
      </w:r>
      <w:r>
        <w:rPr>
          <w:rFonts w:hint="eastAsia" w:ascii="方正仿宋_GBK" w:hAnsi="方正仿宋_GBK" w:eastAsia="方正仿宋_GBK" w:cs="方正仿宋_GBK"/>
          <w:sz w:val="32"/>
          <w:szCs w:val="32"/>
        </w:rPr>
        <w:t>可配1-2名指导老师；</w:t>
      </w:r>
    </w:p>
    <w:p>
      <w:pPr>
        <w:numPr>
          <w:ilvl w:val="0"/>
          <w:numId w:val="0"/>
        </w:numPr>
        <w:adjustRightInd w:val="0"/>
        <w:snapToGrid w:val="0"/>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指导教师必须是参赛队伍所在高校在职教师。指导教师可以指导学生进行组队、知识技能训练，但现场参赛必须由参赛学生独立完成；</w:t>
      </w:r>
    </w:p>
    <w:p>
      <w:pPr>
        <w:numPr>
          <w:ilvl w:val="0"/>
          <w:numId w:val="0"/>
        </w:numPr>
        <w:adjustRightInd w:val="0"/>
        <w:snapToGrid w:val="0"/>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指导教师负责全程管理、指导参赛的学生队伍，参赛过程不得违反比赛规则，不对比赛平台、系统和第三方服务进行攻击，不得与国家法律、法规、公序良俗相违背（如队名等）。</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五、比赛时间与地点</w:t>
      </w:r>
    </w:p>
    <w:p>
      <w:pPr>
        <w:spacing w:line="560"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（一）日程安排</w:t>
      </w:r>
    </w:p>
    <w:p>
      <w:pPr>
        <w:keepNext w:val="0"/>
        <w:keepLines w:val="0"/>
        <w:pageBreakBefore w:val="0"/>
        <w:widowControl w:val="0"/>
        <w:kinsoku/>
        <w:wordWrap/>
        <w:overflowPunct/>
        <w:topLinePunct w:val="0"/>
        <w:autoSpaceDE/>
        <w:autoSpaceDN/>
        <w:bidi w:val="0"/>
        <w:snapToGrid/>
        <w:spacing w:line="560" w:lineRule="exac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1.4月15日前，各高校开展我国第七个“4·15”全民国家安全教育日系列活动：举办</w:t>
      </w:r>
      <w:r>
        <w:rPr>
          <w:rFonts w:hint="eastAsia" w:ascii="方正仿宋_GBK" w:hAnsi="方正仿宋_GBK" w:eastAsia="方正仿宋_GBK" w:cs="方正仿宋_GBK"/>
          <w:sz w:val="32"/>
          <w:szCs w:val="32"/>
          <w:lang w:eastAsia="zh-CN"/>
        </w:rPr>
        <w:t>主题团日活动、</w:t>
      </w:r>
      <w:r>
        <w:rPr>
          <w:rFonts w:hint="eastAsia" w:ascii="方正仿宋_GBK" w:hAnsi="方正仿宋_GBK" w:eastAsia="方正仿宋_GBK" w:cs="方正仿宋_GBK"/>
          <w:sz w:val="32"/>
          <w:szCs w:val="32"/>
        </w:rPr>
        <w:t>主题宣传讲座</w:t>
      </w:r>
      <w:r>
        <w:rPr>
          <w:rFonts w:hint="eastAsia" w:ascii="方正仿宋_GBK" w:hAnsi="方正仿宋_GBK" w:eastAsia="方正仿宋_GBK" w:cs="方正仿宋_GBK"/>
          <w:sz w:val="32"/>
          <w:szCs w:val="32"/>
          <w:lang w:eastAsia="zh-CN"/>
        </w:rPr>
        <w:t>、社团主题培训，</w:t>
      </w:r>
      <w:r>
        <w:rPr>
          <w:rFonts w:hint="eastAsia" w:ascii="方正仿宋_GBK" w:hAnsi="方正仿宋_GBK" w:eastAsia="方正仿宋_GBK" w:cs="方正仿宋_GBK"/>
          <w:sz w:val="32"/>
          <w:szCs w:val="32"/>
        </w:rPr>
        <w:t>发布专栏推文、观看宣传教育短片、主题演讲等，突出校园主阵地开展国家安全观、网络安全</w:t>
      </w:r>
      <w:r>
        <w:rPr>
          <w:rFonts w:hint="eastAsia" w:ascii="方正仿宋_GBK" w:hAnsi="方正仿宋_GBK" w:eastAsia="方正仿宋_GBK" w:cs="方正仿宋_GBK"/>
          <w:sz w:val="32"/>
          <w:szCs w:val="32"/>
          <w:lang w:eastAsia="zh-CN"/>
        </w:rPr>
        <w:t>观主题</w:t>
      </w:r>
      <w:r>
        <w:rPr>
          <w:rFonts w:hint="eastAsia" w:ascii="方正仿宋_GBK" w:hAnsi="方正仿宋_GBK" w:eastAsia="方正仿宋_GBK" w:cs="方正仿宋_GBK"/>
          <w:sz w:val="32"/>
          <w:szCs w:val="32"/>
        </w:rPr>
        <w:t>宣传</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snapToGrid/>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2.4月</w:t>
      </w:r>
      <w:r>
        <w:rPr>
          <w:rFonts w:hint="eastAsia" w:ascii="方正仿宋_GBK" w:hAnsi="方正仿宋_GBK" w:eastAsia="方正仿宋_GBK" w:cs="方正仿宋_GBK"/>
          <w:sz w:val="32"/>
          <w:szCs w:val="32"/>
          <w:lang w:val="en-US" w:eastAsia="zh-CN"/>
        </w:rPr>
        <w:t>15</w:t>
      </w:r>
      <w:r>
        <w:rPr>
          <w:rFonts w:hint="eastAsia" w:ascii="方正仿宋_GBK" w:hAnsi="方正仿宋_GBK" w:eastAsia="方正仿宋_GBK" w:cs="方正仿宋_GBK"/>
          <w:sz w:val="32"/>
          <w:szCs w:val="32"/>
        </w:rPr>
        <w:t>日，第二届广东大学生网络安全攻防大赛</w:t>
      </w:r>
      <w:r>
        <w:rPr>
          <w:rFonts w:hint="eastAsia" w:ascii="方正仿宋_GBK" w:hAnsi="方正仿宋_GBK" w:eastAsia="方正仿宋_GBK" w:cs="方正仿宋_GBK"/>
          <w:sz w:val="32"/>
          <w:szCs w:val="32"/>
          <w:lang w:eastAsia="zh-CN"/>
        </w:rPr>
        <w:t>正式</w:t>
      </w:r>
      <w:r>
        <w:rPr>
          <w:rFonts w:hint="eastAsia" w:ascii="方正仿宋_GBK" w:hAnsi="方正仿宋_GBK" w:eastAsia="方正仿宋_GBK" w:cs="方正仿宋_GBK"/>
          <w:sz w:val="32"/>
          <w:szCs w:val="32"/>
        </w:rPr>
        <w:t>启动；</w:t>
      </w:r>
    </w:p>
    <w:p>
      <w:pPr>
        <w:keepNext w:val="0"/>
        <w:keepLines w:val="0"/>
        <w:pageBreakBefore w:val="0"/>
        <w:widowControl w:val="0"/>
        <w:kinsoku/>
        <w:wordWrap/>
        <w:overflowPunct/>
        <w:topLinePunct w:val="0"/>
        <w:autoSpaceDE/>
        <w:autoSpaceDN/>
        <w:bidi w:val="0"/>
        <w:snapToGrid/>
        <w:spacing w:line="560" w:lineRule="exact"/>
        <w:ind w:firstLine="640" w:firstLineChars="200"/>
        <w:rPr>
          <w:rFonts w:hint="eastAsia" w:ascii="方正仿宋_GBK" w:hAnsi="方正仿宋_GBK" w:eastAsia="方正仿宋_GBK" w:cs="方正仿宋_GBK"/>
          <w:sz w:val="32"/>
          <w:szCs w:val="32"/>
          <w:lang w:eastAsia="zh-CN"/>
        </w:rPr>
      </w:pPr>
      <w:r>
        <w:rPr>
          <w:rFonts w:ascii="方正仿宋_GBK" w:hAnsi="方正仿宋_GBK" w:eastAsia="方正仿宋_GBK" w:cs="方正仿宋_GBK"/>
          <w:sz w:val="32"/>
          <w:szCs w:val="32"/>
        </w:rPr>
        <w:t>3</w:t>
      </w:r>
      <w:r>
        <w:rPr>
          <w:rFonts w:hint="eastAsia" w:ascii="方正仿宋_GBK" w:hAnsi="方正仿宋_GBK" w:eastAsia="方正仿宋_GBK" w:cs="方正仿宋_GBK"/>
          <w:sz w:val="32"/>
          <w:szCs w:val="32"/>
        </w:rPr>
        <w:t>.5月15日前，各高校遴选参加全省比赛队伍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一所学校可有多组队伍参赛</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snapToGrid/>
        <w:spacing w:line="560" w:lineRule="exact"/>
        <w:ind w:firstLine="640" w:firstLineChars="200"/>
        <w:rPr>
          <w:rFonts w:hint="eastAsia" w:ascii="方正仿宋_GBK" w:hAnsi="方正仿宋_GBK" w:eastAsia="方正仿宋_GBK" w:cs="方正仿宋_GBK"/>
          <w:sz w:val="32"/>
          <w:szCs w:val="32"/>
        </w:rPr>
      </w:pPr>
      <w:r>
        <w:rPr>
          <w:rFonts w:ascii="方正仿宋_GBK" w:hAnsi="方正仿宋_GBK" w:eastAsia="方正仿宋_GBK" w:cs="方正仿宋_GBK"/>
          <w:sz w:val="32"/>
          <w:szCs w:val="32"/>
        </w:rPr>
        <w:t>4</w:t>
      </w:r>
      <w:r>
        <w:rPr>
          <w:rFonts w:hint="eastAsia" w:ascii="方正仿宋_GBK" w:hAnsi="方正仿宋_GBK" w:eastAsia="方正仿宋_GBK" w:cs="方正仿宋_GBK"/>
          <w:sz w:val="32"/>
          <w:szCs w:val="32"/>
        </w:rPr>
        <w:t>.5月2</w:t>
      </w: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rPr>
        <w:t>日至2</w:t>
      </w: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日，组织省级初赛评审，初赛内容为30%知识赛+70%攻防夺旗赛</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按照成绩高低取前30名队伍进入省级总决赛，每个高校晋级队伍不超过2个；</w:t>
      </w:r>
    </w:p>
    <w:p>
      <w:pPr>
        <w:keepNext w:val="0"/>
        <w:keepLines w:val="0"/>
        <w:pageBreakBefore w:val="0"/>
        <w:widowControl w:val="0"/>
        <w:kinsoku/>
        <w:wordWrap/>
        <w:overflowPunct/>
        <w:topLinePunct w:val="0"/>
        <w:autoSpaceDE/>
        <w:autoSpaceDN/>
        <w:bidi w:val="0"/>
        <w:snapToGrid/>
        <w:spacing w:line="560" w:lineRule="exact"/>
        <w:ind w:firstLine="640" w:firstLineChars="200"/>
        <w:rPr>
          <w:rFonts w:hint="eastAsia" w:ascii="方正仿宋_GBK" w:hAnsi="方正仿宋_GBK" w:eastAsia="方正仿宋_GBK" w:cs="方正仿宋_GBK"/>
          <w:sz w:val="32"/>
          <w:szCs w:val="32"/>
          <w:lang w:eastAsia="zh-CN"/>
        </w:rPr>
      </w:pPr>
      <w:r>
        <w:rPr>
          <w:rFonts w:ascii="方正仿宋_GBK" w:hAnsi="方正仿宋_GBK" w:eastAsia="方正仿宋_GBK" w:cs="方正仿宋_GBK"/>
          <w:sz w:val="32"/>
          <w:szCs w:val="32"/>
        </w:rPr>
        <w:t>5</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28</w:t>
      </w:r>
      <w:r>
        <w:rPr>
          <w:rFonts w:hint="eastAsia" w:ascii="方正仿宋_GBK" w:hAnsi="方正仿宋_GBK" w:eastAsia="方正仿宋_GBK" w:cs="方正仿宋_GBK"/>
          <w:sz w:val="32"/>
          <w:szCs w:val="32"/>
        </w:rPr>
        <w:t>日</w:t>
      </w:r>
      <w:r>
        <w:rPr>
          <w:rFonts w:hint="eastAsia" w:ascii="方正仿宋_GBK" w:hAnsi="方正仿宋_GBK" w:eastAsia="方正仿宋_GBK" w:cs="方正仿宋_GBK"/>
          <w:sz w:val="32"/>
          <w:szCs w:val="32"/>
          <w:lang w:eastAsia="zh-CN"/>
        </w:rPr>
        <w:t>至</w:t>
      </w:r>
      <w:r>
        <w:rPr>
          <w:rFonts w:hint="eastAsia" w:ascii="方正仿宋_GBK" w:hAnsi="方正仿宋_GBK" w:eastAsia="方正仿宋_GBK" w:cs="方正仿宋_GBK"/>
          <w:sz w:val="32"/>
          <w:szCs w:val="32"/>
          <w:lang w:val="en-US" w:eastAsia="zh-CN"/>
        </w:rPr>
        <w:t>29日</w:t>
      </w:r>
      <w:r>
        <w:rPr>
          <w:rFonts w:hint="eastAsia" w:ascii="方正仿宋_GBK" w:hAnsi="方正仿宋_GBK" w:eastAsia="方正仿宋_GBK" w:cs="方正仿宋_GBK"/>
          <w:sz w:val="32"/>
          <w:szCs w:val="32"/>
        </w:rPr>
        <w:t>，组织省级</w:t>
      </w:r>
      <w:r>
        <w:rPr>
          <w:rFonts w:hint="eastAsia" w:ascii="方正仿宋_GBK" w:hAnsi="方正仿宋_GBK" w:eastAsia="方正仿宋_GBK" w:cs="方正仿宋_GBK"/>
          <w:sz w:val="32"/>
          <w:szCs w:val="32"/>
          <w:lang w:eastAsia="zh-CN"/>
        </w:rPr>
        <w:t>总</w:t>
      </w:r>
      <w:r>
        <w:rPr>
          <w:rFonts w:hint="eastAsia" w:ascii="方正仿宋_GBK" w:hAnsi="方正仿宋_GBK" w:eastAsia="方正仿宋_GBK" w:cs="方正仿宋_GBK"/>
          <w:sz w:val="32"/>
          <w:szCs w:val="32"/>
        </w:rPr>
        <w:t>决赛评审</w:t>
      </w:r>
      <w:r>
        <w:rPr>
          <w:rFonts w:hint="eastAsia" w:ascii="方正仿宋_GBK" w:hAnsi="方正仿宋_GBK" w:eastAsia="方正仿宋_GBK" w:cs="方正仿宋_GBK"/>
          <w:sz w:val="32"/>
          <w:szCs w:val="32"/>
          <w:lang w:eastAsia="zh-CN"/>
        </w:rPr>
        <w:t>，总</w:t>
      </w:r>
      <w:r>
        <w:rPr>
          <w:rFonts w:hint="eastAsia" w:ascii="方正仿宋_GBK" w:hAnsi="方正仿宋_GBK" w:eastAsia="方正仿宋_GBK" w:cs="方正仿宋_GBK"/>
          <w:sz w:val="32"/>
          <w:szCs w:val="32"/>
        </w:rPr>
        <w:t>决赛内容为现场攻防赛。举办网络空间安全前沿技术高峰论坛（专家讲座暨颁奖典礼）</w:t>
      </w:r>
      <w:r>
        <w:rPr>
          <w:rFonts w:hint="eastAsia" w:ascii="方正仿宋_GBK" w:hAnsi="方正仿宋_GBK" w:eastAsia="方正仿宋_GBK" w:cs="方正仿宋_GBK"/>
          <w:sz w:val="32"/>
          <w:szCs w:val="32"/>
          <w:lang w:eastAsia="zh-CN"/>
        </w:rPr>
        <w:t>；</w:t>
      </w:r>
    </w:p>
    <w:p>
      <w:pPr>
        <w:pStyle w:val="2"/>
        <w:keepNext w:val="0"/>
        <w:keepLines w:val="0"/>
        <w:pageBreakBefore w:val="0"/>
        <w:widowControl w:val="0"/>
        <w:kinsoku/>
        <w:wordWrap/>
        <w:overflowPunct/>
        <w:topLinePunct w:val="0"/>
        <w:autoSpaceDE/>
        <w:autoSpaceDN/>
        <w:bidi w:val="0"/>
        <w:snapToGrid/>
        <w:spacing w:line="560" w:lineRule="exact"/>
        <w:ind w:left="0" w:leftChars="0" w:firstLine="640" w:firstLineChars="200"/>
        <w:rPr>
          <w:rFonts w:hint="default" w:eastAsia="方正仿宋_GBK"/>
          <w:lang w:val="en-US" w:eastAsia="zh-CN"/>
        </w:rPr>
      </w:pPr>
      <w:r>
        <w:rPr>
          <w:rFonts w:hint="eastAsia" w:ascii="方正仿宋_GBK" w:hAnsi="方正仿宋_GBK" w:eastAsia="方正仿宋_GBK" w:cs="方正仿宋_GBK"/>
          <w:sz w:val="32"/>
          <w:szCs w:val="32"/>
          <w:lang w:val="en-US" w:eastAsia="zh-CN"/>
        </w:rPr>
        <w:t>6.6月11日至6月12日，组织获奖优秀选手参观行业顶尖的网络空间安全企业，并举行“青马红客100”交流活动，组织“青马红客100”学员与获奖选手交流。</w:t>
      </w:r>
    </w:p>
    <w:p>
      <w:pPr>
        <w:spacing w:line="560"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（二）省级决赛地点</w:t>
      </w:r>
    </w:p>
    <w:p>
      <w:pPr>
        <w:widowControl/>
        <w:spacing w:line="560" w:lineRule="exact"/>
        <w:ind w:firstLine="640" w:firstLineChars="200"/>
        <w:outlineLvl w:val="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惠州学院</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六、比赛内容</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比赛将采用安全基础知识普及，CTF夺旗赛、AWD攻防、综合渗透赛等赛制。在成熟的赛制下，通过提高题目质量、丰富题目内容、创新题目类型，力争完成一次让选手满意、具有社会知名度的网络安全大赛。</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比赛形式为三个阶段：</w:t>
      </w:r>
    </w:p>
    <w:p>
      <w:pPr>
        <w:spacing w:line="560" w:lineRule="exact"/>
        <w:ind w:firstLine="640" w:firstLineChars="200"/>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第一阶段：线上知识赛（30%）</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比赛时长为2小时。主要考查参赛选手的安全理论知识。理论知识主要包括法律法规、网络安全基础知识和安全运维知识。</w:t>
      </w:r>
    </w:p>
    <w:p>
      <w:pPr>
        <w:spacing w:line="560" w:lineRule="exact"/>
        <w:ind w:firstLine="640" w:firstLineChars="200"/>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第二阶段：线上晋级赛（70%）</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比赛时长为8小时。晋级赛制为CTF夺旗赛模式，CTF夺旗赛模式提供一系列不同类型的赛题，比如上线一个有漏洞的服务、提供一段网络流量、给出一个加密后的数据或经过隐写后的文件等，参赛选手通过解题获得相应题目中的flag（旗标文件），并提交至评分系统，评分系统审核确认flag正确后，将自动将积分传递给选手，以获得相应的分值。</w:t>
      </w:r>
    </w:p>
    <w:p>
      <w:pPr>
        <w:spacing w:line="560" w:lineRule="exact"/>
        <w:ind w:firstLine="640" w:firstLineChars="200"/>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第三阶段：线下省级总决赛</w:t>
      </w:r>
    </w:p>
    <w:p>
      <w:pPr>
        <w:spacing w:line="560" w:lineRule="exact"/>
        <w:ind w:firstLine="640" w:firstLineChars="200"/>
        <w:rPr>
          <w:rFonts w:hint="eastAsia" w:eastAsia="仿宋_GB2312"/>
          <w:sz w:val="32"/>
          <w:szCs w:val="32"/>
        </w:rPr>
      </w:pPr>
      <w:r>
        <w:rPr>
          <w:rFonts w:hint="eastAsia" w:ascii="方正仿宋_GBK" w:hAnsi="方正仿宋_GBK" w:eastAsia="方正仿宋_GBK" w:cs="方正仿宋_GBK"/>
          <w:sz w:val="32"/>
          <w:szCs w:val="32"/>
        </w:rPr>
        <w:t>比赛时长为4小时。线下总决赛为AWD攻防模式，参赛队伍在网络空间互相进行攻击和防守，挖掘网络服务漏洞并攻击对手服务来得分，修补自身服务漏洞进行防御来避免丢分。攻防模式可以实时通过得分反映出比赛情况，最终也以得分直接分出胜负，是一种竞争激烈，具有很强观赏性和高度透明性的网络安全赛制。在这种赛制中，不仅仅是比参赛队员的智力和技术，同时也比团队之间的分工配合与合作。</w:t>
      </w:r>
    </w:p>
    <w:tbl>
      <w:tblPr>
        <w:tblStyle w:val="17"/>
        <w:tblW w:w="8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2027"/>
        <w:gridCol w:w="1678"/>
        <w:gridCol w:w="4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55" w:type="dxa"/>
            <w:noWrap w:val="0"/>
            <w:vAlign w:val="center"/>
          </w:tcPr>
          <w:p>
            <w:pPr>
              <w:pStyle w:val="53"/>
              <w:spacing w:line="560" w:lineRule="exact"/>
              <w:ind w:firstLine="0" w:firstLineChars="0"/>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序号</w:t>
            </w:r>
          </w:p>
        </w:tc>
        <w:tc>
          <w:tcPr>
            <w:tcW w:w="2027" w:type="dxa"/>
            <w:noWrap w:val="0"/>
            <w:vAlign w:val="center"/>
          </w:tcPr>
          <w:p>
            <w:pPr>
              <w:pStyle w:val="53"/>
              <w:spacing w:line="560" w:lineRule="exact"/>
              <w:ind w:firstLine="0" w:firstLineChars="0"/>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名称</w:t>
            </w:r>
          </w:p>
        </w:tc>
        <w:tc>
          <w:tcPr>
            <w:tcW w:w="1678" w:type="dxa"/>
            <w:noWrap w:val="0"/>
            <w:vAlign w:val="center"/>
          </w:tcPr>
          <w:p>
            <w:pPr>
              <w:pStyle w:val="53"/>
              <w:spacing w:line="560" w:lineRule="exact"/>
              <w:ind w:firstLine="0" w:firstLineChars="0"/>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晋级比例</w:t>
            </w:r>
          </w:p>
        </w:tc>
        <w:tc>
          <w:tcPr>
            <w:tcW w:w="4423" w:type="dxa"/>
            <w:noWrap w:val="0"/>
            <w:vAlign w:val="center"/>
          </w:tcPr>
          <w:p>
            <w:pPr>
              <w:pStyle w:val="53"/>
              <w:spacing w:line="560" w:lineRule="exact"/>
              <w:ind w:firstLine="0" w:firstLineChars="0"/>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考核内容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dxa"/>
            <w:noWrap w:val="0"/>
            <w:vAlign w:val="center"/>
          </w:tcPr>
          <w:p>
            <w:pPr>
              <w:pStyle w:val="53"/>
              <w:spacing w:line="240" w:lineRule="auto"/>
              <w:ind w:firstLine="0" w:firstLineChars="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w:t>
            </w:r>
          </w:p>
        </w:tc>
        <w:tc>
          <w:tcPr>
            <w:tcW w:w="2027" w:type="dxa"/>
            <w:noWrap w:val="0"/>
            <w:vAlign w:val="center"/>
          </w:tcPr>
          <w:p>
            <w:pPr>
              <w:pStyle w:val="53"/>
              <w:spacing w:line="240" w:lineRule="auto"/>
              <w:ind w:firstLine="0" w:firstLineChars="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线上知识赛</w:t>
            </w:r>
          </w:p>
        </w:tc>
        <w:tc>
          <w:tcPr>
            <w:tcW w:w="1678" w:type="dxa"/>
            <w:vMerge w:val="restart"/>
            <w:noWrap w:val="0"/>
            <w:vAlign w:val="center"/>
          </w:tcPr>
          <w:p>
            <w:pPr>
              <w:pStyle w:val="53"/>
              <w:spacing w:line="240" w:lineRule="auto"/>
              <w:ind w:firstLine="0" w:firstLineChars="0"/>
              <w:jc w:val="center"/>
              <w:rPr>
                <w:rFonts w:hint="eastAsia" w:ascii="方正仿宋_GBK" w:hAnsi="方正仿宋_GBK" w:eastAsia="方正仿宋_GBK" w:cs="方正仿宋_GBK"/>
                <w:sz w:val="32"/>
                <w:szCs w:val="32"/>
              </w:rPr>
            </w:pPr>
          </w:p>
        </w:tc>
        <w:tc>
          <w:tcPr>
            <w:tcW w:w="4423" w:type="dxa"/>
            <w:noWrap w:val="0"/>
            <w:vAlign w:val="center"/>
          </w:tcPr>
          <w:p>
            <w:pPr>
              <w:pStyle w:val="53"/>
              <w:spacing w:line="240" w:lineRule="auto"/>
              <w:ind w:firstLine="0" w:firstLineChars="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法律法规、网络安全基础知识</w:t>
            </w:r>
          </w:p>
          <w:p>
            <w:pPr>
              <w:pStyle w:val="53"/>
              <w:spacing w:line="240" w:lineRule="auto"/>
              <w:ind w:firstLine="0" w:firstLineChars="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和安全运维知识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55" w:type="dxa"/>
            <w:noWrap w:val="0"/>
            <w:vAlign w:val="center"/>
          </w:tcPr>
          <w:p>
            <w:pPr>
              <w:pStyle w:val="53"/>
              <w:spacing w:line="240" w:lineRule="auto"/>
              <w:ind w:firstLine="0" w:firstLineChars="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w:t>
            </w:r>
          </w:p>
        </w:tc>
        <w:tc>
          <w:tcPr>
            <w:tcW w:w="2027" w:type="dxa"/>
            <w:noWrap w:val="0"/>
            <w:vAlign w:val="center"/>
          </w:tcPr>
          <w:p>
            <w:pPr>
              <w:pStyle w:val="53"/>
              <w:spacing w:line="240" w:lineRule="auto"/>
              <w:ind w:firstLine="0" w:firstLineChars="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线上晋级赛</w:t>
            </w:r>
          </w:p>
        </w:tc>
        <w:tc>
          <w:tcPr>
            <w:tcW w:w="1678" w:type="dxa"/>
            <w:vMerge w:val="continue"/>
            <w:noWrap w:val="0"/>
            <w:vAlign w:val="center"/>
          </w:tcPr>
          <w:p>
            <w:pPr>
              <w:pStyle w:val="53"/>
              <w:spacing w:line="240" w:lineRule="auto"/>
              <w:ind w:firstLine="0" w:firstLineChars="0"/>
              <w:jc w:val="center"/>
              <w:rPr>
                <w:rFonts w:hint="eastAsia" w:ascii="方正仿宋_GBK" w:hAnsi="方正仿宋_GBK" w:eastAsia="方正仿宋_GBK" w:cs="方正仿宋_GBK"/>
                <w:sz w:val="32"/>
                <w:szCs w:val="32"/>
              </w:rPr>
            </w:pPr>
          </w:p>
        </w:tc>
        <w:tc>
          <w:tcPr>
            <w:tcW w:w="4423" w:type="dxa"/>
            <w:noWrap w:val="0"/>
            <w:vAlign w:val="center"/>
          </w:tcPr>
          <w:p>
            <w:pPr>
              <w:pStyle w:val="53"/>
              <w:spacing w:line="240" w:lineRule="auto"/>
              <w:ind w:firstLine="0" w:firstLineChars="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WEB、CRYPTO、PWN、REVERSE、MISC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55" w:type="dxa"/>
            <w:noWrap w:val="0"/>
            <w:vAlign w:val="center"/>
          </w:tcPr>
          <w:p>
            <w:pPr>
              <w:pStyle w:val="53"/>
              <w:spacing w:line="240" w:lineRule="auto"/>
              <w:ind w:firstLine="0" w:firstLineChars="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w:t>
            </w:r>
          </w:p>
        </w:tc>
        <w:tc>
          <w:tcPr>
            <w:tcW w:w="2027" w:type="dxa"/>
            <w:noWrap w:val="0"/>
            <w:vAlign w:val="center"/>
          </w:tcPr>
          <w:p>
            <w:pPr>
              <w:pStyle w:val="53"/>
              <w:spacing w:line="240" w:lineRule="auto"/>
              <w:ind w:firstLine="0" w:firstLineChars="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线下总决赛</w:t>
            </w:r>
          </w:p>
        </w:tc>
        <w:tc>
          <w:tcPr>
            <w:tcW w:w="1678" w:type="dxa"/>
            <w:noWrap w:val="0"/>
            <w:vAlign w:val="center"/>
          </w:tcPr>
          <w:p>
            <w:pPr>
              <w:pStyle w:val="53"/>
              <w:spacing w:line="240" w:lineRule="auto"/>
              <w:ind w:firstLine="0" w:firstLineChars="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30支队伍</w:t>
            </w:r>
          </w:p>
        </w:tc>
        <w:tc>
          <w:tcPr>
            <w:tcW w:w="4423" w:type="dxa"/>
            <w:noWrap w:val="0"/>
            <w:vAlign w:val="center"/>
          </w:tcPr>
          <w:p>
            <w:pPr>
              <w:pStyle w:val="53"/>
              <w:spacing w:line="240" w:lineRule="auto"/>
              <w:ind w:firstLine="0" w:firstLineChars="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WEB安全、渗透测试、攻击与防御</w:t>
            </w:r>
          </w:p>
        </w:tc>
      </w:tr>
    </w:tbl>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七、奖项设置</w:t>
      </w:r>
    </w:p>
    <w:p>
      <w:pPr>
        <w:keepNext w:val="0"/>
        <w:keepLines w:val="0"/>
        <w:pageBreakBefore w:val="0"/>
        <w:widowControl w:val="0"/>
        <w:kinsoku/>
        <w:overflowPunct/>
        <w:topLinePunct w:val="0"/>
        <w:autoSpaceDE/>
        <w:autoSpaceDN/>
        <w:bidi w:val="0"/>
        <w:adjustRightInd/>
        <w:snapToGrid w:val="0"/>
        <w:spacing w:line="560" w:lineRule="exact"/>
        <w:ind w:left="0" w:leftChars="0"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本比赛为团队赛，依照实际参赛队伍确定奖项：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特等奖占比5%，一等奖占比15%，二等奖占比30%，三等奖占比50%，小数点后四舍五入。获得</w:t>
      </w:r>
      <w:r>
        <w:rPr>
          <w:rFonts w:hint="eastAsia" w:ascii="方正仿宋_GBK" w:hAnsi="方正仿宋_GBK" w:eastAsia="方正仿宋_GBK" w:cs="方正仿宋_GBK"/>
          <w:sz w:val="32"/>
          <w:szCs w:val="32"/>
          <w:lang w:eastAsia="zh-CN"/>
        </w:rPr>
        <w:t>二</w:t>
      </w:r>
      <w:r>
        <w:rPr>
          <w:rFonts w:hint="eastAsia" w:ascii="方正仿宋_GBK" w:hAnsi="方正仿宋_GBK" w:eastAsia="方正仿宋_GBK" w:cs="方正仿宋_GBK"/>
          <w:sz w:val="32"/>
          <w:szCs w:val="32"/>
        </w:rPr>
        <w:t>等奖</w:t>
      </w:r>
      <w:r>
        <w:rPr>
          <w:rFonts w:hint="eastAsia" w:ascii="方正仿宋_GBK" w:hAnsi="方正仿宋_GBK" w:eastAsia="方正仿宋_GBK" w:cs="方正仿宋_GBK"/>
          <w:sz w:val="32"/>
          <w:szCs w:val="32"/>
          <w:lang w:eastAsia="zh-CN"/>
        </w:rPr>
        <w:t>及</w:t>
      </w:r>
      <w:r>
        <w:rPr>
          <w:rFonts w:hint="eastAsia" w:ascii="方正仿宋_GBK" w:hAnsi="方正仿宋_GBK" w:eastAsia="方正仿宋_GBK" w:cs="方正仿宋_GBK"/>
          <w:sz w:val="32"/>
          <w:szCs w:val="32"/>
        </w:rPr>
        <w:t>以上的参赛队指导教师获“优秀指导教师”。此外，</w:t>
      </w:r>
      <w:r>
        <w:rPr>
          <w:rFonts w:hint="eastAsia" w:ascii="方正仿宋_GBK" w:hAnsi="方正仿宋_GBK" w:eastAsia="方正仿宋_GBK" w:cs="方正仿宋_GBK"/>
          <w:sz w:val="32"/>
          <w:szCs w:val="32"/>
          <w:lang w:eastAsia="zh-CN"/>
        </w:rPr>
        <w:t>获得三等奖及以上的优秀选手被列入“青马红客100”广东青年大学生网络空间安全人才培养计划人才库，获得二等奖及以上的优秀选手将获得“青年红客</w:t>
      </w:r>
      <w:r>
        <w:rPr>
          <w:rFonts w:hint="eastAsia" w:ascii="方正仿宋_GBK" w:hAnsi="方正仿宋_GBK" w:eastAsia="方正仿宋_GBK" w:cs="方正仿宋_GBK"/>
          <w:sz w:val="32"/>
          <w:szCs w:val="32"/>
          <w:lang w:val="en-US" w:eastAsia="zh-CN"/>
        </w:rPr>
        <w:t>100</w:t>
      </w:r>
      <w:r>
        <w:rPr>
          <w:rFonts w:hint="eastAsia" w:ascii="方正仿宋_GBK" w:hAnsi="方正仿宋_GBK" w:eastAsia="方正仿宋_GBK" w:cs="方正仿宋_GBK"/>
          <w:sz w:val="32"/>
          <w:szCs w:val="32"/>
          <w:lang w:eastAsia="zh-CN"/>
        </w:rPr>
        <w:t>”相关优质网络安全领域单位提供的实习机会，评价为优秀的可获得校招就业机会。</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八、报名时间与方式</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报名时间：截止至</w:t>
      </w:r>
      <w:r>
        <w:rPr>
          <w:rFonts w:hint="eastAsia" w:ascii="方正仿宋_GBK" w:hAnsi="方正仿宋_GBK" w:eastAsia="方正仿宋_GBK" w:cs="方正仿宋_GBK"/>
          <w:bCs/>
          <w:sz w:val="32"/>
          <w:szCs w:val="32"/>
        </w:rPr>
        <w:t>2022年5月15日（星期日）</w:t>
      </w:r>
      <w:r>
        <w:rPr>
          <w:rFonts w:hint="eastAsia" w:ascii="方正仿宋_GBK" w:hAnsi="方正仿宋_GBK" w:eastAsia="方正仿宋_GBK" w:cs="方正仿宋_GBK"/>
          <w:sz w:val="32"/>
          <w:szCs w:val="32"/>
        </w:rPr>
        <w:t>17:00。</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仿宋_GBK" w:hAnsi="方正仿宋_GBK" w:eastAsia="方正仿宋_GBK" w:cs="方正仿宋_GBK"/>
          <w:sz w:val="32"/>
          <w:szCs w:val="32"/>
          <w:highlight w:val="yellow"/>
        </w:rPr>
      </w:pPr>
      <w:r>
        <w:rPr>
          <w:rFonts w:hint="eastAsia" w:ascii="方正仿宋_GBK" w:hAnsi="方正仿宋_GBK" w:eastAsia="方正仿宋_GBK" w:cs="方正仿宋_GBK"/>
          <w:sz w:val="32"/>
          <w:szCs w:val="32"/>
        </w:rPr>
        <w:t>报名方式：参赛学校填写相关报名表，将省级初赛报名表（附件3）发至指定邮箱</w:t>
      </w:r>
      <w:r>
        <w:rPr>
          <w:rFonts w:hint="eastAsia" w:ascii="方正仿宋_GBK" w:hAnsi="方正仿宋_GBK" w:eastAsia="方正仿宋_GBK" w:cs="方正仿宋_GBK"/>
          <w:bCs/>
          <w:sz w:val="32"/>
          <w:szCs w:val="32"/>
        </w:rPr>
        <w:t>tw@hzu</w:t>
      </w:r>
      <w:r>
        <w:rPr>
          <w:rFonts w:hint="eastAsia" w:ascii="方正仿宋_GBK" w:hAnsi="方正仿宋_GBK" w:eastAsia="方正仿宋_GBK" w:cs="方正仿宋_GBK"/>
          <w:bCs/>
          <w:sz w:val="32"/>
          <w:szCs w:val="32"/>
          <w:lang w:val="en-US" w:eastAsia="zh-CN"/>
        </w:rPr>
        <w:t>.</w:t>
      </w:r>
      <w:r>
        <w:rPr>
          <w:rFonts w:hint="eastAsia" w:ascii="方正仿宋_GBK" w:hAnsi="方正仿宋_GBK" w:eastAsia="方正仿宋_GBK" w:cs="方正仿宋_GBK"/>
          <w:bCs/>
          <w:sz w:val="32"/>
          <w:szCs w:val="32"/>
        </w:rPr>
        <w:t>edu</w:t>
      </w:r>
      <w:r>
        <w:rPr>
          <w:rFonts w:hint="eastAsia" w:ascii="方正仿宋_GBK" w:hAnsi="方正仿宋_GBK" w:eastAsia="方正仿宋_GBK" w:cs="方正仿宋_GBK"/>
          <w:bCs/>
          <w:sz w:val="32"/>
          <w:szCs w:val="32"/>
          <w:lang w:val="en-US" w:eastAsia="zh-CN"/>
        </w:rPr>
        <w:t>.</w:t>
      </w:r>
      <w:r>
        <w:rPr>
          <w:rFonts w:hint="eastAsia" w:ascii="方正仿宋_GBK" w:hAnsi="方正仿宋_GBK" w:eastAsia="方正仿宋_GBK" w:cs="方正仿宋_GBK"/>
          <w:bCs/>
          <w:sz w:val="32"/>
          <w:szCs w:val="32"/>
        </w:rPr>
        <w:t>cn</w:t>
      </w:r>
      <w:r>
        <w:rPr>
          <w:rFonts w:hint="eastAsia" w:ascii="方正仿宋_GBK" w:hAnsi="方正仿宋_GBK" w:eastAsia="方正仿宋_GBK" w:cs="方正仿宋_GBK"/>
          <w:sz w:val="32"/>
          <w:szCs w:val="32"/>
        </w:rPr>
        <w:t>；同时，加入赛事咨询QQ群825405920。</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楷体_GBK" w:hAnsi="方正楷体_GBK" w:eastAsia="方正楷体_GBK" w:cs="方正楷体_GBK"/>
          <w:bCs/>
          <w:sz w:val="32"/>
          <w:szCs w:val="32"/>
          <w:lang w:val="en-US" w:eastAsia="zh-CN"/>
        </w:rPr>
      </w:pPr>
      <w:r>
        <w:rPr>
          <w:rFonts w:hint="eastAsia" w:ascii="方正楷体_GBK" w:hAnsi="方正楷体_GBK" w:eastAsia="方正楷体_GBK" w:cs="方正楷体_GBK"/>
          <w:bCs/>
          <w:sz w:val="32"/>
          <w:szCs w:val="32"/>
          <w:lang w:eastAsia="zh-CN"/>
        </w:rPr>
        <w:t>（</w:t>
      </w:r>
      <w:r>
        <w:rPr>
          <w:rFonts w:hint="eastAsia" w:ascii="方正楷体_GBK" w:hAnsi="方正楷体_GBK" w:eastAsia="方正楷体_GBK" w:cs="方正楷体_GBK"/>
          <w:bCs/>
          <w:sz w:val="32"/>
          <w:szCs w:val="32"/>
          <w:lang w:val="en-US" w:eastAsia="zh-CN"/>
        </w:rPr>
        <w:t>一</w:t>
      </w:r>
      <w:r>
        <w:rPr>
          <w:rFonts w:hint="eastAsia" w:ascii="方正楷体_GBK" w:hAnsi="方正楷体_GBK" w:eastAsia="方正楷体_GBK" w:cs="方正楷体_GBK"/>
          <w:bCs/>
          <w:sz w:val="32"/>
          <w:szCs w:val="32"/>
          <w:lang w:eastAsia="zh-CN"/>
        </w:rPr>
        <w:t>）</w:t>
      </w:r>
      <w:r>
        <w:rPr>
          <w:rFonts w:hint="eastAsia" w:ascii="方正楷体_GBK" w:hAnsi="方正楷体_GBK" w:eastAsia="方正楷体_GBK" w:cs="方正楷体_GBK"/>
          <w:bCs/>
          <w:sz w:val="32"/>
          <w:szCs w:val="32"/>
          <w:lang w:val="en-US" w:eastAsia="zh-CN"/>
        </w:rPr>
        <w:t>团省委学校部</w:t>
      </w:r>
    </w:p>
    <w:p>
      <w:pPr>
        <w:pStyle w:val="2"/>
        <w:keepNext w:val="0"/>
        <w:keepLines w:val="0"/>
        <w:pageBreakBefore w:val="0"/>
        <w:widowControl w:val="0"/>
        <w:kinsoku/>
        <w:wordWrap/>
        <w:overflowPunct/>
        <w:topLinePunct w:val="0"/>
        <w:autoSpaceDE/>
        <w:autoSpaceDN/>
        <w:bidi w:val="0"/>
        <w:snapToGrid/>
        <w:spacing w:line="560" w:lineRule="exact"/>
        <w:ind w:left="0" w:leftChars="0" w:firstLine="640" w:firstLineChars="200"/>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联 系 人：王梓</w:t>
      </w:r>
    </w:p>
    <w:p>
      <w:pPr>
        <w:pStyle w:val="2"/>
        <w:keepNext w:val="0"/>
        <w:keepLines w:val="0"/>
        <w:pageBreakBefore w:val="0"/>
        <w:widowControl w:val="0"/>
        <w:kinsoku/>
        <w:wordWrap/>
        <w:overflowPunct/>
        <w:topLinePunct w:val="0"/>
        <w:autoSpaceDE/>
        <w:autoSpaceDN/>
        <w:bidi w:val="0"/>
        <w:snapToGrid/>
        <w:spacing w:line="560" w:lineRule="exact"/>
        <w:ind w:left="0" w:leftChars="0" w:firstLine="640" w:firstLineChars="200"/>
        <w:rPr>
          <w:rFonts w:hint="default"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联系电话：020—87195615</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楷体_GBK" w:hAnsi="方正楷体_GBK" w:eastAsia="方正楷体_GBK" w:cs="方正楷体_GBK"/>
          <w:bCs/>
          <w:sz w:val="32"/>
          <w:szCs w:val="32"/>
          <w:lang w:val="en-US" w:eastAsia="zh-CN"/>
        </w:rPr>
      </w:pPr>
      <w:r>
        <w:rPr>
          <w:rFonts w:hint="eastAsia" w:ascii="方正楷体_GBK" w:hAnsi="方正楷体_GBK" w:eastAsia="方正楷体_GBK" w:cs="方正楷体_GBK"/>
          <w:bCs/>
          <w:sz w:val="32"/>
          <w:szCs w:val="32"/>
          <w:lang w:eastAsia="zh-CN"/>
        </w:rPr>
        <w:t>（</w:t>
      </w:r>
      <w:r>
        <w:rPr>
          <w:rFonts w:hint="eastAsia" w:ascii="方正楷体_GBK" w:hAnsi="方正楷体_GBK" w:eastAsia="方正楷体_GBK" w:cs="方正楷体_GBK"/>
          <w:bCs/>
          <w:sz w:val="32"/>
          <w:szCs w:val="32"/>
          <w:lang w:val="en-US" w:eastAsia="zh-CN"/>
        </w:rPr>
        <w:t>二</w:t>
      </w:r>
      <w:r>
        <w:rPr>
          <w:rFonts w:hint="eastAsia" w:ascii="方正楷体_GBK" w:hAnsi="方正楷体_GBK" w:eastAsia="方正楷体_GBK" w:cs="方正楷体_GBK"/>
          <w:bCs/>
          <w:sz w:val="32"/>
          <w:szCs w:val="32"/>
          <w:lang w:eastAsia="zh-CN"/>
        </w:rPr>
        <w:t>）</w:t>
      </w:r>
      <w:r>
        <w:rPr>
          <w:rFonts w:hint="eastAsia" w:ascii="方正楷体_GBK" w:hAnsi="方正楷体_GBK" w:eastAsia="方正楷体_GBK" w:cs="方正楷体_GBK"/>
          <w:bCs/>
          <w:sz w:val="32"/>
          <w:szCs w:val="32"/>
          <w:lang w:val="en-US" w:eastAsia="zh-CN"/>
        </w:rPr>
        <w:t>惠州学院</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联 系 人：邓璐</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联系电话：0752-2529160</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eastAsia="zh-CN"/>
        </w:rPr>
        <w:t>邮</w:t>
      </w:r>
      <w:r>
        <w:rPr>
          <w:rFonts w:hint="eastAsia" w:ascii="方正仿宋_GBK" w:hAnsi="方正仿宋_GBK" w:eastAsia="方正仿宋_GBK" w:cs="方正仿宋_GBK"/>
          <w:bCs/>
          <w:sz w:val="32"/>
          <w:szCs w:val="32"/>
          <w:lang w:val="en-US" w:eastAsia="zh-CN"/>
        </w:rPr>
        <w:t xml:space="preserve">    </w:t>
      </w:r>
      <w:r>
        <w:rPr>
          <w:rFonts w:hint="eastAsia" w:ascii="方正仿宋_GBK" w:hAnsi="方正仿宋_GBK" w:eastAsia="方正仿宋_GBK" w:cs="方正仿宋_GBK"/>
          <w:bCs/>
          <w:sz w:val="32"/>
          <w:szCs w:val="32"/>
          <w:lang w:eastAsia="zh-CN"/>
        </w:rPr>
        <w:t>箱：tw@hzu.edu.cn</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地    址：惠州市惠城区演达大道46号</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jc w:val="right"/>
        <w:textAlignment w:val="auto"/>
        <w:rPr>
          <w:rFonts w:ascii="方正仿宋_GBK" w:hAnsi="方正仿宋_GBK" w:eastAsia="方正仿宋_GBK" w:cs="方正仿宋_GBK"/>
          <w:sz w:val="32"/>
          <w:szCs w:val="32"/>
        </w:rPr>
      </w:pPr>
    </w:p>
    <w:p>
      <w:pPr>
        <w:keepNext w:val="0"/>
        <w:keepLines w:val="0"/>
        <w:pageBreakBefore w:val="0"/>
        <w:widowControl w:val="0"/>
        <w:kinsoku/>
        <w:overflowPunct/>
        <w:topLinePunct w:val="0"/>
        <w:autoSpaceDE/>
        <w:autoSpaceDN/>
        <w:bidi w:val="0"/>
        <w:adjustRightInd/>
        <w:spacing w:line="560" w:lineRule="exact"/>
        <w:ind w:left="0" w:leftChars="0"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附件：1.第</w:t>
      </w:r>
      <w:r>
        <w:rPr>
          <w:rFonts w:hint="eastAsia" w:ascii="方正仿宋_GBK" w:hAnsi="方正仿宋_GBK" w:eastAsia="方正仿宋_GBK" w:cs="方正仿宋_GBK"/>
          <w:b/>
          <w:bCs/>
          <w:sz w:val="32"/>
          <w:szCs w:val="32"/>
        </w:rPr>
        <w:t>二</w:t>
      </w:r>
      <w:r>
        <w:rPr>
          <w:rFonts w:hint="eastAsia" w:ascii="方正仿宋_GBK" w:hAnsi="方正仿宋_GBK" w:eastAsia="方正仿宋_GBK" w:cs="方正仿宋_GBK"/>
          <w:sz w:val="32"/>
          <w:szCs w:val="32"/>
        </w:rPr>
        <w:t>届广东大学生网络安全攻防大赛赛事安排</w:t>
      </w:r>
    </w:p>
    <w:p>
      <w:pPr>
        <w:keepNext w:val="0"/>
        <w:keepLines w:val="0"/>
        <w:pageBreakBefore w:val="0"/>
        <w:widowControl w:val="0"/>
        <w:kinsoku/>
        <w:overflowPunct/>
        <w:topLinePunct w:val="0"/>
        <w:autoSpaceDE/>
        <w:autoSpaceDN/>
        <w:bidi w:val="0"/>
        <w:adjustRightInd/>
        <w:spacing w:line="560" w:lineRule="exact"/>
        <w:ind w:left="960" w:leftChars="0" w:hanging="960" w:hangingChars="3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2.第</w:t>
      </w:r>
      <w:r>
        <w:rPr>
          <w:rFonts w:hint="eastAsia" w:ascii="方正仿宋_GBK" w:hAnsi="方正仿宋_GBK" w:eastAsia="方正仿宋_GBK" w:cs="方正仿宋_GBK"/>
          <w:b/>
          <w:bCs/>
          <w:sz w:val="32"/>
          <w:szCs w:val="32"/>
        </w:rPr>
        <w:t>二</w:t>
      </w:r>
      <w:r>
        <w:rPr>
          <w:rFonts w:hint="eastAsia" w:ascii="方正仿宋_GBK" w:hAnsi="方正仿宋_GBK" w:eastAsia="方正仿宋_GBK" w:cs="方正仿宋_GBK"/>
          <w:sz w:val="32"/>
          <w:szCs w:val="32"/>
        </w:rPr>
        <w:t>届广东大学生网络安全攻防大赛任务书</w:t>
      </w:r>
    </w:p>
    <w:p>
      <w:pPr>
        <w:keepNext w:val="0"/>
        <w:keepLines w:val="0"/>
        <w:pageBreakBefore w:val="0"/>
        <w:widowControl w:val="0"/>
        <w:kinsoku/>
        <w:overflowPunct/>
        <w:topLinePunct w:val="0"/>
        <w:autoSpaceDE/>
        <w:autoSpaceDN/>
        <w:bidi w:val="0"/>
        <w:adjustRightInd/>
        <w:spacing w:line="560" w:lineRule="exact"/>
        <w:ind w:left="958" w:leftChars="456"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（样题）</w:t>
      </w:r>
    </w:p>
    <w:p>
      <w:pPr>
        <w:keepNext w:val="0"/>
        <w:keepLines w:val="0"/>
        <w:pageBreakBefore w:val="0"/>
        <w:widowControl w:val="0"/>
        <w:kinsoku/>
        <w:overflowPunct/>
        <w:topLinePunct w:val="0"/>
        <w:autoSpaceDE/>
        <w:autoSpaceDN/>
        <w:bidi w:val="0"/>
        <w:adjustRightInd/>
        <w:spacing w:line="560" w:lineRule="exact"/>
        <w:ind w:left="0" w:leftChars="0" w:firstLine="1600" w:firstLineChars="5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3.第</w:t>
      </w:r>
      <w:r>
        <w:rPr>
          <w:rFonts w:hint="eastAsia" w:ascii="方正仿宋_GBK" w:hAnsi="方正仿宋_GBK" w:eastAsia="方正仿宋_GBK" w:cs="方正仿宋_GBK"/>
          <w:b/>
          <w:bCs/>
          <w:sz w:val="32"/>
          <w:szCs w:val="32"/>
        </w:rPr>
        <w:t>二</w:t>
      </w:r>
      <w:r>
        <w:rPr>
          <w:rFonts w:hint="eastAsia" w:ascii="方正仿宋_GBK" w:hAnsi="方正仿宋_GBK" w:eastAsia="方正仿宋_GBK" w:cs="方正仿宋_GBK"/>
          <w:sz w:val="32"/>
          <w:szCs w:val="32"/>
        </w:rPr>
        <w:t>届广东大学生网络安全攻防大赛报名表</w:t>
      </w:r>
    </w:p>
    <w:p>
      <w:pPr>
        <w:keepNext w:val="0"/>
        <w:keepLines w:val="0"/>
        <w:pageBreakBefore w:val="0"/>
        <w:widowControl w:val="0"/>
        <w:kinsoku/>
        <w:overflowPunct/>
        <w:topLinePunct w:val="0"/>
        <w:autoSpaceDE/>
        <w:autoSpaceDN/>
        <w:bidi w:val="0"/>
        <w:adjustRightInd/>
        <w:spacing w:line="560" w:lineRule="exact"/>
        <w:ind w:left="0" w:leftChars="0" w:firstLine="640" w:firstLineChars="200"/>
        <w:jc w:val="right"/>
        <w:textAlignment w:val="auto"/>
        <w:rPr>
          <w:rFonts w:ascii="方正仿宋_GBK" w:hAnsi="方正仿宋_GBK" w:eastAsia="方正仿宋_GBK" w:cs="方正仿宋_GBK"/>
          <w:sz w:val="32"/>
          <w:szCs w:val="32"/>
        </w:rPr>
      </w:pPr>
    </w:p>
    <w:p>
      <w:pPr>
        <w:keepNext w:val="0"/>
        <w:keepLines w:val="0"/>
        <w:pageBreakBefore w:val="0"/>
        <w:widowControl w:val="0"/>
        <w:kinsoku/>
        <w:overflowPunct/>
        <w:topLinePunct w:val="0"/>
        <w:autoSpaceDE/>
        <w:autoSpaceDN/>
        <w:bidi w:val="0"/>
        <w:adjustRightInd/>
        <w:spacing w:line="560" w:lineRule="exact"/>
        <w:ind w:left="0" w:leftChars="0" w:firstLine="640" w:firstLineChars="200"/>
        <w:jc w:val="right"/>
        <w:textAlignment w:val="auto"/>
        <w:rPr>
          <w:rFonts w:ascii="方正仿宋_GBK" w:hAnsi="方正仿宋_GBK" w:eastAsia="方正仿宋_GBK" w:cs="方正仿宋_GBK"/>
          <w:sz w:val="32"/>
          <w:szCs w:val="32"/>
        </w:rPr>
      </w:pPr>
    </w:p>
    <w:p>
      <w:pPr>
        <w:keepNext w:val="0"/>
        <w:keepLines w:val="0"/>
        <w:pageBreakBefore w:val="0"/>
        <w:widowControl w:val="0"/>
        <w:kinsoku/>
        <w:overflowPunct/>
        <w:topLinePunct w:val="0"/>
        <w:autoSpaceDE/>
        <w:autoSpaceDN/>
        <w:bidi w:val="0"/>
        <w:adjustRightInd/>
        <w:spacing w:line="560" w:lineRule="exact"/>
        <w:ind w:left="0" w:leftChars="0" w:firstLine="640" w:firstLineChars="200"/>
        <w:jc w:val="right"/>
        <w:textAlignment w:val="auto"/>
        <w:rPr>
          <w:rFonts w:ascii="方正仿宋_GBK" w:hAnsi="方正仿宋_GBK" w:eastAsia="方正仿宋_GBK" w:cs="方正仿宋_GBK"/>
          <w:sz w:val="32"/>
          <w:szCs w:val="32"/>
        </w:rPr>
      </w:pPr>
      <w:r>
        <w:rPr>
          <w:rFonts w:ascii="方正仿宋_GBK" w:hAnsi="方正仿宋_GBK" w:eastAsia="方正仿宋_GBK" w:cs="方正仿宋_GBK"/>
          <w:sz w:val="32"/>
          <w:szCs w:val="32"/>
        </w:rPr>
        <w:t>第十</w:t>
      </w:r>
      <w:r>
        <w:rPr>
          <w:rFonts w:hint="eastAsia" w:ascii="方正仿宋_GBK" w:hAnsi="方正仿宋_GBK" w:eastAsia="方正仿宋_GBK" w:cs="方正仿宋_GBK"/>
          <w:sz w:val="32"/>
          <w:szCs w:val="32"/>
        </w:rPr>
        <w:t>五</w:t>
      </w:r>
      <w:r>
        <w:rPr>
          <w:rFonts w:ascii="方正仿宋_GBK" w:hAnsi="方正仿宋_GBK" w:eastAsia="方正仿宋_GBK" w:cs="方正仿宋_GBK"/>
          <w:sz w:val="32"/>
          <w:szCs w:val="32"/>
        </w:rPr>
        <w:t>届广东大学生科技学术</w:t>
      </w:r>
      <w:r>
        <w:rPr>
          <w:rFonts w:hint="eastAsia" w:ascii="方正仿宋_GBK" w:hAnsi="方正仿宋_GBK" w:eastAsia="方正仿宋_GBK" w:cs="方正仿宋_GBK"/>
          <w:sz w:val="32"/>
          <w:szCs w:val="32"/>
        </w:rPr>
        <w:t>季活动</w:t>
      </w:r>
      <w:r>
        <w:rPr>
          <w:rFonts w:ascii="方正仿宋_GBK" w:hAnsi="方正仿宋_GBK" w:eastAsia="方正仿宋_GBK" w:cs="方正仿宋_GBK"/>
          <w:sz w:val="32"/>
          <w:szCs w:val="32"/>
        </w:rPr>
        <w:t>组委会办公室</w:t>
      </w:r>
    </w:p>
    <w:p>
      <w:pPr>
        <w:keepNext w:val="0"/>
        <w:keepLines w:val="0"/>
        <w:pageBreakBefore w:val="0"/>
        <w:widowControl w:val="0"/>
        <w:kinsoku/>
        <w:wordWrap w:val="0"/>
        <w:overflowPunct/>
        <w:topLinePunct w:val="0"/>
        <w:autoSpaceDE/>
        <w:autoSpaceDN/>
        <w:bidi w:val="0"/>
        <w:adjustRightInd/>
        <w:spacing w:line="560" w:lineRule="exact"/>
        <w:ind w:left="0" w:leftChars="0"/>
        <w:jc w:val="right"/>
        <w:textAlignment w:val="auto"/>
        <w:rPr>
          <w:rFonts w:hint="default" w:ascii="方正仿宋_GBK" w:hAnsi="方正仿宋_GBK" w:eastAsia="方正仿宋_GBK" w:cs="方正仿宋_GBK"/>
          <w:sz w:val="32"/>
          <w:szCs w:val="32"/>
          <w:lang w:val="en-US" w:eastAsia="zh-CN"/>
        </w:rPr>
      </w:pPr>
      <w:r>
        <w:rPr>
          <w:rFonts w:ascii="方正仿宋_GBK" w:hAnsi="方正仿宋_GBK" w:eastAsia="方正仿宋_GBK" w:cs="方正仿宋_GBK"/>
          <w:sz w:val="32"/>
          <w:szCs w:val="32"/>
        </w:rPr>
        <w:t>（省学联秘书处代章）</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pacing w:line="560" w:lineRule="exact"/>
        <w:ind w:left="0" w:leftChars="0"/>
        <w:jc w:val="right"/>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20</w:t>
      </w:r>
      <w:r>
        <w:rPr>
          <w:rFonts w:ascii="方正仿宋_GBK" w:hAnsi="方正仿宋_GBK" w:eastAsia="方正仿宋_GBK" w:cs="方正仿宋_GBK"/>
          <w:sz w:val="32"/>
          <w:szCs w:val="32"/>
        </w:rPr>
        <w:t>2</w:t>
      </w:r>
      <w:r>
        <w:rPr>
          <w:rFonts w:hint="eastAsia" w:ascii="方正仿宋_GBK" w:hAnsi="方正仿宋_GBK" w:eastAsia="方正仿宋_GBK" w:cs="方正仿宋_GBK"/>
          <w:sz w:val="32"/>
          <w:szCs w:val="32"/>
        </w:rPr>
        <w:t>2年3月17日</w:t>
      </w:r>
      <w:r>
        <w:rPr>
          <w:rFonts w:hint="eastAsia" w:ascii="方正仿宋_GBK" w:hAnsi="方正仿宋_GBK" w:eastAsia="方正仿宋_GBK" w:cs="方正仿宋_GBK"/>
          <w:sz w:val="32"/>
          <w:szCs w:val="32"/>
          <w:lang w:val="en-US" w:eastAsia="zh-CN"/>
        </w:rPr>
        <w:t xml:space="preserve">           </w:t>
      </w:r>
    </w:p>
    <w:p>
      <w:pPr>
        <w:rPr>
          <w:rFonts w:hint="eastAsia" w:ascii="方正黑体_GBK" w:hAnsi="方正黑体_GBK" w:eastAsia="方正黑体_GBK" w:cs="方正黑体_GBK"/>
          <w:bCs/>
          <w:sz w:val="32"/>
          <w:szCs w:val="32"/>
        </w:rPr>
      </w:pPr>
      <w:r>
        <w:rPr>
          <w:rFonts w:hint="eastAsia" w:ascii="方正仿宋_GBK" w:hAnsi="方正仿宋_GBK" w:eastAsia="方正仿宋_GBK" w:cs="方正仿宋_GBK"/>
          <w:sz w:val="32"/>
          <w:szCs w:val="32"/>
        </w:rPr>
        <w:br w:type="page"/>
      </w:r>
      <w:r>
        <w:rPr>
          <w:rFonts w:hint="eastAsia" w:ascii="方正黑体_GBK" w:hAnsi="方正黑体_GBK" w:eastAsia="方正黑体_GBK" w:cs="方正黑体_GBK"/>
          <w:bCs/>
          <w:sz w:val="32"/>
          <w:szCs w:val="32"/>
        </w:rPr>
        <w:t>附件1</w:t>
      </w:r>
    </w:p>
    <w:p>
      <w:pPr>
        <w:keepNext w:val="0"/>
        <w:keepLines w:val="0"/>
        <w:pageBreakBefore w:val="0"/>
        <w:widowControl w:val="0"/>
        <w:kinsoku/>
        <w:wordWrap/>
        <w:overflowPunct/>
        <w:topLinePunct w:val="0"/>
        <w:autoSpaceDE/>
        <w:autoSpaceDN/>
        <w:bidi w:val="0"/>
        <w:adjustRightInd/>
        <w:spacing w:line="720" w:lineRule="exact"/>
        <w:jc w:val="center"/>
        <w:textAlignment w:val="auto"/>
        <w:rPr>
          <w:rFonts w:hint="eastAsia" w:ascii="方正小标宋_GBK" w:hAnsi="方正小标宋简体" w:eastAsia="方正小标宋_GBK" w:cs="方正小标宋简体"/>
          <w:sz w:val="44"/>
          <w:szCs w:val="44"/>
          <w:lang w:eastAsia="zh-Hans"/>
        </w:rPr>
      </w:pPr>
      <w:r>
        <w:rPr>
          <w:rFonts w:hint="eastAsia" w:ascii="方正小标宋_GBK" w:hAnsi="方正小标宋简体" w:eastAsia="方正小标宋_GBK" w:cs="方正小标宋简体"/>
          <w:sz w:val="44"/>
          <w:szCs w:val="44"/>
          <w:lang w:eastAsia="zh-Hans"/>
        </w:rPr>
        <w:t>第</w:t>
      </w:r>
      <w:r>
        <w:rPr>
          <w:rFonts w:hint="eastAsia" w:ascii="方正小标宋_GBK" w:hAnsi="方正小标宋简体" w:eastAsia="方正小标宋_GBK" w:cs="方正小标宋简体"/>
          <w:sz w:val="44"/>
          <w:szCs w:val="44"/>
        </w:rPr>
        <w:t>二</w:t>
      </w:r>
      <w:r>
        <w:rPr>
          <w:rFonts w:hint="eastAsia" w:ascii="方正小标宋_GBK" w:hAnsi="方正小标宋简体" w:eastAsia="方正小标宋_GBK" w:cs="方正小标宋简体"/>
          <w:sz w:val="44"/>
          <w:szCs w:val="44"/>
          <w:lang w:eastAsia="zh-Hans"/>
        </w:rPr>
        <w:t>届广东大学生网络安全攻防</w:t>
      </w:r>
    </w:p>
    <w:p>
      <w:pPr>
        <w:keepNext w:val="0"/>
        <w:keepLines w:val="0"/>
        <w:pageBreakBefore w:val="0"/>
        <w:widowControl w:val="0"/>
        <w:kinsoku/>
        <w:wordWrap/>
        <w:overflowPunct/>
        <w:topLinePunct w:val="0"/>
        <w:autoSpaceDE/>
        <w:autoSpaceDN/>
        <w:bidi w:val="0"/>
        <w:adjustRightInd/>
        <w:spacing w:line="720" w:lineRule="exact"/>
        <w:jc w:val="center"/>
        <w:textAlignment w:val="auto"/>
        <w:rPr>
          <w:rFonts w:hint="eastAsia" w:ascii="方正小标宋_GBK" w:hAnsi="方正小标宋简体" w:eastAsia="方正小标宋_GBK" w:cs="方正小标宋简体"/>
          <w:sz w:val="44"/>
          <w:szCs w:val="44"/>
        </w:rPr>
      </w:pPr>
      <w:r>
        <w:rPr>
          <w:rFonts w:hint="eastAsia" w:ascii="方正小标宋_GBK" w:hAnsi="方正小标宋简体" w:eastAsia="方正小标宋_GBK" w:cs="方正小标宋简体"/>
          <w:sz w:val="44"/>
          <w:szCs w:val="44"/>
          <w:lang w:eastAsia="zh-Hans"/>
        </w:rPr>
        <w:t>大赛</w:t>
      </w:r>
      <w:r>
        <w:rPr>
          <w:rFonts w:hint="eastAsia" w:ascii="方正小标宋_GBK" w:hAnsi="方正小标宋简体" w:eastAsia="方正小标宋_GBK" w:cs="方正小标宋简体"/>
          <w:sz w:val="44"/>
          <w:szCs w:val="44"/>
        </w:rPr>
        <w:t>赛事安排</w:t>
      </w:r>
    </w:p>
    <w:p>
      <w:pPr>
        <w:keepNext w:val="0"/>
        <w:keepLines w:val="0"/>
        <w:pageBreakBefore w:val="0"/>
        <w:widowControl w:val="0"/>
        <w:kinsoku/>
        <w:wordWrap/>
        <w:overflowPunct/>
        <w:topLinePunct w:val="0"/>
        <w:autoSpaceDE/>
        <w:autoSpaceDN/>
        <w:bidi w:val="0"/>
        <w:adjustRightInd/>
        <w:snapToGrid w:val="0"/>
        <w:spacing w:line="720" w:lineRule="exact"/>
        <w:ind w:firstLine="640" w:firstLineChars="200"/>
        <w:textAlignment w:val="auto"/>
        <w:outlineLvl w:val="0"/>
        <w:rPr>
          <w:rFonts w:hint="eastAsia" w:ascii="方正黑体_GBK" w:hAnsi="方正黑体_GBK" w:eastAsia="方正黑体_GBK" w:cs="方正黑体_GBK"/>
          <w:bCs/>
          <w:kern w:val="0"/>
          <w:sz w:val="32"/>
          <w:szCs w:val="32"/>
        </w:rPr>
      </w:pPr>
    </w:p>
    <w:p>
      <w:pPr>
        <w:snapToGrid w:val="0"/>
        <w:spacing w:line="560" w:lineRule="exact"/>
        <w:ind w:firstLine="640" w:firstLineChars="200"/>
        <w:outlineLvl w:val="0"/>
        <w:rPr>
          <w:rFonts w:hint="eastAsia" w:ascii="方正黑体_GBK" w:hAnsi="方正黑体_GBK" w:eastAsia="方正黑体_GBK" w:cs="方正黑体_GBK"/>
          <w:bCs/>
          <w:kern w:val="0"/>
          <w:sz w:val="32"/>
          <w:szCs w:val="32"/>
        </w:rPr>
      </w:pPr>
      <w:r>
        <w:rPr>
          <w:rFonts w:hint="eastAsia" w:ascii="方正黑体_GBK" w:hAnsi="方正黑体_GBK" w:eastAsia="方正黑体_GBK" w:cs="方正黑体_GBK"/>
          <w:bCs/>
          <w:kern w:val="0"/>
          <w:sz w:val="32"/>
          <w:szCs w:val="32"/>
        </w:rPr>
        <w:t>一、比赛时间安排表</w:t>
      </w:r>
    </w:p>
    <w:p>
      <w:pPr>
        <w:adjustRightInd w:val="0"/>
        <w:snapToGrid w:val="0"/>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线上资格选拔和晋级赛分别进行，总决赛限定在1天内进行，具体安排如下：</w:t>
      </w:r>
    </w:p>
    <w:tbl>
      <w:tblPr>
        <w:tblStyle w:val="17"/>
        <w:tblW w:w="92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1247"/>
        <w:gridCol w:w="1657"/>
        <w:gridCol w:w="2368"/>
        <w:gridCol w:w="2281"/>
        <w:gridCol w:w="1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621" w:hRule="atLeast"/>
          <w:jc w:val="center"/>
        </w:trPr>
        <w:tc>
          <w:tcPr>
            <w:tcW w:w="1247" w:type="dxa"/>
            <w:shd w:val="clear" w:color="auto" w:fill="FFFFFF"/>
            <w:noWrap w:val="0"/>
            <w:vAlign w:val="center"/>
          </w:tcPr>
          <w:p>
            <w:pPr>
              <w:snapToGrid w:val="0"/>
              <w:jc w:val="center"/>
              <w:rPr>
                <w:rFonts w:hint="eastAsia" w:ascii="方正黑体_GBK" w:hAnsi="方正黑体_GBK" w:eastAsia="方正黑体_GBK" w:cs="方正黑体_GBK"/>
                <w:bCs/>
                <w:kern w:val="0"/>
                <w:sz w:val="24"/>
              </w:rPr>
            </w:pPr>
            <w:r>
              <w:rPr>
                <w:rFonts w:hint="eastAsia" w:ascii="方正黑体_GBK" w:hAnsi="方正黑体_GBK" w:eastAsia="方正黑体_GBK" w:cs="方正黑体_GBK"/>
                <w:bCs/>
                <w:kern w:val="0"/>
                <w:sz w:val="24"/>
              </w:rPr>
              <w:t>日期</w:t>
            </w:r>
          </w:p>
        </w:tc>
        <w:tc>
          <w:tcPr>
            <w:tcW w:w="1657" w:type="dxa"/>
            <w:shd w:val="clear" w:color="auto" w:fill="FFFFFF"/>
            <w:noWrap w:val="0"/>
            <w:vAlign w:val="center"/>
          </w:tcPr>
          <w:p>
            <w:pPr>
              <w:snapToGrid w:val="0"/>
              <w:jc w:val="center"/>
              <w:rPr>
                <w:rFonts w:hint="eastAsia" w:ascii="方正黑体_GBK" w:hAnsi="方正黑体_GBK" w:eastAsia="方正黑体_GBK" w:cs="方正黑体_GBK"/>
                <w:bCs/>
                <w:kern w:val="0"/>
                <w:sz w:val="24"/>
              </w:rPr>
            </w:pPr>
            <w:r>
              <w:rPr>
                <w:rFonts w:hint="eastAsia" w:ascii="方正黑体_GBK" w:hAnsi="方正黑体_GBK" w:eastAsia="方正黑体_GBK" w:cs="方正黑体_GBK"/>
                <w:bCs/>
                <w:kern w:val="0"/>
                <w:sz w:val="24"/>
              </w:rPr>
              <w:t>时间</w:t>
            </w:r>
          </w:p>
        </w:tc>
        <w:tc>
          <w:tcPr>
            <w:tcW w:w="2368" w:type="dxa"/>
            <w:shd w:val="clear" w:color="auto" w:fill="FFFFFF"/>
            <w:noWrap w:val="0"/>
            <w:vAlign w:val="center"/>
          </w:tcPr>
          <w:p>
            <w:pPr>
              <w:snapToGrid w:val="0"/>
              <w:jc w:val="center"/>
              <w:rPr>
                <w:rFonts w:hint="eastAsia" w:ascii="方正黑体_GBK" w:hAnsi="方正黑体_GBK" w:eastAsia="方正黑体_GBK" w:cs="方正黑体_GBK"/>
                <w:bCs/>
                <w:kern w:val="0"/>
                <w:sz w:val="24"/>
              </w:rPr>
            </w:pPr>
            <w:r>
              <w:rPr>
                <w:rFonts w:hint="eastAsia" w:ascii="方正黑体_GBK" w:hAnsi="方正黑体_GBK" w:eastAsia="方正黑体_GBK" w:cs="方正黑体_GBK"/>
                <w:bCs/>
                <w:kern w:val="0"/>
                <w:sz w:val="24"/>
              </w:rPr>
              <w:t>事项</w:t>
            </w:r>
          </w:p>
        </w:tc>
        <w:tc>
          <w:tcPr>
            <w:tcW w:w="2281" w:type="dxa"/>
            <w:shd w:val="clear" w:color="auto" w:fill="FFFFFF"/>
            <w:noWrap w:val="0"/>
            <w:vAlign w:val="center"/>
          </w:tcPr>
          <w:p>
            <w:pPr>
              <w:snapToGrid w:val="0"/>
              <w:jc w:val="center"/>
              <w:rPr>
                <w:rFonts w:hint="eastAsia" w:ascii="方正黑体_GBK" w:hAnsi="方正黑体_GBK" w:eastAsia="方正黑体_GBK" w:cs="方正黑体_GBK"/>
                <w:bCs/>
                <w:kern w:val="0"/>
                <w:sz w:val="24"/>
              </w:rPr>
            </w:pPr>
            <w:r>
              <w:rPr>
                <w:rFonts w:hint="eastAsia" w:ascii="方正黑体_GBK" w:hAnsi="方正黑体_GBK" w:eastAsia="方正黑体_GBK" w:cs="方正黑体_GBK"/>
                <w:bCs/>
                <w:kern w:val="0"/>
                <w:sz w:val="24"/>
              </w:rPr>
              <w:t>参加人员</w:t>
            </w:r>
          </w:p>
        </w:tc>
        <w:tc>
          <w:tcPr>
            <w:tcW w:w="1685" w:type="dxa"/>
            <w:shd w:val="clear" w:color="auto" w:fill="FFFFFF"/>
            <w:noWrap w:val="0"/>
            <w:vAlign w:val="center"/>
          </w:tcPr>
          <w:p>
            <w:pPr>
              <w:snapToGrid w:val="0"/>
              <w:jc w:val="center"/>
              <w:rPr>
                <w:rFonts w:hint="eastAsia" w:ascii="方正黑体_GBK" w:hAnsi="方正黑体_GBK" w:eastAsia="方正黑体_GBK" w:cs="方正黑体_GBK"/>
                <w:bCs/>
                <w:kern w:val="0"/>
                <w:sz w:val="24"/>
              </w:rPr>
            </w:pPr>
            <w:r>
              <w:rPr>
                <w:rFonts w:hint="eastAsia" w:ascii="方正黑体_GBK" w:hAnsi="方正黑体_GBK" w:eastAsia="方正黑体_GBK" w:cs="方正黑体_GBK"/>
                <w:bCs/>
                <w:kern w:val="0"/>
                <w:sz w:val="24"/>
              </w:rPr>
              <w:t>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182" w:hRule="atLeast"/>
          <w:jc w:val="center"/>
        </w:trPr>
        <w:tc>
          <w:tcPr>
            <w:tcW w:w="124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5月2</w:t>
            </w:r>
            <w:r>
              <w:rPr>
                <w:rFonts w:hint="eastAsia" w:ascii="方正仿宋_GBK" w:hAnsi="方正仿宋_GBK" w:eastAsia="方正仿宋_GBK" w:cs="方正仿宋_GBK"/>
                <w:kern w:val="0"/>
                <w:sz w:val="24"/>
                <w:lang w:val="en-US" w:eastAsia="zh-CN"/>
              </w:rPr>
              <w:t>1</w:t>
            </w:r>
            <w:r>
              <w:rPr>
                <w:rFonts w:hint="eastAsia" w:ascii="方正仿宋_GBK" w:hAnsi="方正仿宋_GBK" w:eastAsia="方正仿宋_GBK" w:cs="方正仿宋_GBK"/>
                <w:kern w:val="0"/>
                <w:sz w:val="24"/>
              </w:rPr>
              <w:t>日</w:t>
            </w: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10:00-12:00</w:t>
            </w:r>
          </w:p>
        </w:tc>
        <w:tc>
          <w:tcPr>
            <w:tcW w:w="2368"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线上选拔赛</w:t>
            </w:r>
          </w:p>
        </w:tc>
        <w:tc>
          <w:tcPr>
            <w:tcW w:w="2281"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参赛队</w:t>
            </w:r>
          </w:p>
        </w:tc>
        <w:tc>
          <w:tcPr>
            <w:tcW w:w="1685"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线上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217" w:hRule="atLeast"/>
          <w:jc w:val="center"/>
        </w:trPr>
        <w:tc>
          <w:tcPr>
            <w:tcW w:w="124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5月2</w:t>
            </w:r>
            <w:r>
              <w:rPr>
                <w:rFonts w:hint="eastAsia" w:ascii="方正仿宋_GBK" w:hAnsi="方正仿宋_GBK" w:eastAsia="方正仿宋_GBK" w:cs="方正仿宋_GBK"/>
                <w:kern w:val="0"/>
                <w:sz w:val="24"/>
                <w:lang w:val="en-US" w:eastAsia="zh-CN"/>
              </w:rPr>
              <w:t>2</w:t>
            </w:r>
            <w:r>
              <w:rPr>
                <w:rFonts w:hint="eastAsia" w:ascii="方正仿宋_GBK" w:hAnsi="方正仿宋_GBK" w:eastAsia="方正仿宋_GBK" w:cs="方正仿宋_GBK"/>
                <w:kern w:val="0"/>
                <w:sz w:val="24"/>
              </w:rPr>
              <w:t>日</w:t>
            </w: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9:00-18:00</w:t>
            </w:r>
          </w:p>
        </w:tc>
        <w:tc>
          <w:tcPr>
            <w:tcW w:w="2368"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线上晋级赛</w:t>
            </w:r>
          </w:p>
        </w:tc>
        <w:tc>
          <w:tcPr>
            <w:tcW w:w="2281"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参赛队</w:t>
            </w:r>
          </w:p>
        </w:tc>
        <w:tc>
          <w:tcPr>
            <w:tcW w:w="1685"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线上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153" w:hRule="atLeast"/>
          <w:jc w:val="center"/>
        </w:trPr>
        <w:tc>
          <w:tcPr>
            <w:tcW w:w="1247" w:type="dxa"/>
            <w:vMerge w:val="restart"/>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lang w:val="en-US" w:eastAsia="zh-CN"/>
              </w:rPr>
              <w:t>5</w:t>
            </w:r>
            <w:r>
              <w:rPr>
                <w:rFonts w:hint="eastAsia" w:ascii="方正仿宋_GBK" w:hAnsi="方正仿宋_GBK" w:eastAsia="方正仿宋_GBK" w:cs="方正仿宋_GBK"/>
                <w:kern w:val="0"/>
                <w:sz w:val="24"/>
              </w:rPr>
              <w:t>月</w:t>
            </w:r>
            <w:r>
              <w:rPr>
                <w:rFonts w:hint="eastAsia" w:ascii="方正仿宋_GBK" w:hAnsi="方正仿宋_GBK" w:eastAsia="方正仿宋_GBK" w:cs="方正仿宋_GBK"/>
                <w:kern w:val="0"/>
                <w:sz w:val="24"/>
                <w:lang w:val="en-US" w:eastAsia="zh-CN"/>
              </w:rPr>
              <w:t>28</w:t>
            </w:r>
            <w:r>
              <w:rPr>
                <w:rFonts w:hint="eastAsia" w:ascii="方正仿宋_GBK" w:hAnsi="方正仿宋_GBK" w:eastAsia="方正仿宋_GBK" w:cs="方正仿宋_GBK"/>
                <w:kern w:val="0"/>
                <w:sz w:val="24"/>
              </w:rPr>
              <w:t>日</w:t>
            </w: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09:00-14:00</w:t>
            </w:r>
          </w:p>
        </w:tc>
        <w:tc>
          <w:tcPr>
            <w:tcW w:w="2368"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参赛队报到，安排住宿，领取资料</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工作人员、参赛队</w:t>
            </w:r>
          </w:p>
        </w:tc>
        <w:tc>
          <w:tcPr>
            <w:tcW w:w="1685"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住宿酒店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153"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09:00-12:00</w:t>
            </w:r>
          </w:p>
        </w:tc>
        <w:tc>
          <w:tcPr>
            <w:tcW w:w="2368"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裁判培训会议</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裁判长、裁判员、监督组、专家组</w:t>
            </w:r>
          </w:p>
        </w:tc>
        <w:tc>
          <w:tcPr>
            <w:tcW w:w="1685"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会议室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153"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13:00-14:00</w:t>
            </w:r>
          </w:p>
        </w:tc>
        <w:tc>
          <w:tcPr>
            <w:tcW w:w="2368"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裁判工作会议</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裁判长、裁判员、监督组</w:t>
            </w:r>
          </w:p>
        </w:tc>
        <w:tc>
          <w:tcPr>
            <w:tcW w:w="1685"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会议室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153"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14:00-15:00</w:t>
            </w:r>
          </w:p>
        </w:tc>
        <w:tc>
          <w:tcPr>
            <w:tcW w:w="2368"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领队会</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各参赛队领队、裁判长</w:t>
            </w:r>
          </w:p>
        </w:tc>
        <w:tc>
          <w:tcPr>
            <w:tcW w:w="1685"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会议室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850"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15:00-16:00</w:t>
            </w:r>
          </w:p>
        </w:tc>
        <w:tc>
          <w:tcPr>
            <w:tcW w:w="2368"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开赛式</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领导、各参赛队领队、参数选手、裁判长、裁判、监督、仲裁</w:t>
            </w:r>
          </w:p>
        </w:tc>
        <w:tc>
          <w:tcPr>
            <w:tcW w:w="1685"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会议室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153"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16:00-17:00</w:t>
            </w:r>
          </w:p>
        </w:tc>
        <w:tc>
          <w:tcPr>
            <w:tcW w:w="2368"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熟悉赛场</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各参赛队领队、参数选手</w:t>
            </w:r>
          </w:p>
        </w:tc>
        <w:tc>
          <w:tcPr>
            <w:tcW w:w="1685"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916"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17:15</w:t>
            </w:r>
          </w:p>
        </w:tc>
        <w:tc>
          <w:tcPr>
            <w:tcW w:w="2368"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检查封闭赛场</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裁判长、监督组</w:t>
            </w:r>
          </w:p>
        </w:tc>
        <w:tc>
          <w:tcPr>
            <w:tcW w:w="1685"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153" w:hRule="atLeast"/>
          <w:jc w:val="center"/>
        </w:trPr>
        <w:tc>
          <w:tcPr>
            <w:tcW w:w="1247" w:type="dxa"/>
            <w:vMerge w:val="restart"/>
            <w:shd w:val="clear" w:color="auto" w:fill="FFFFFF"/>
            <w:noWrap w:val="0"/>
            <w:vAlign w:val="center"/>
          </w:tcPr>
          <w:p>
            <w:pPr>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lang w:val="en-US" w:eastAsia="zh-CN"/>
              </w:rPr>
              <w:t>5</w:t>
            </w:r>
            <w:r>
              <w:rPr>
                <w:rFonts w:hint="eastAsia" w:ascii="方正仿宋_GBK" w:hAnsi="方正仿宋_GBK" w:eastAsia="方正仿宋_GBK" w:cs="方正仿宋_GBK"/>
                <w:kern w:val="0"/>
                <w:sz w:val="24"/>
              </w:rPr>
              <w:t>月</w:t>
            </w:r>
            <w:r>
              <w:rPr>
                <w:rFonts w:hint="eastAsia" w:ascii="方正仿宋_GBK" w:hAnsi="方正仿宋_GBK" w:eastAsia="方正仿宋_GBK" w:cs="方正仿宋_GBK"/>
                <w:kern w:val="0"/>
                <w:sz w:val="24"/>
                <w:lang w:val="en-US" w:eastAsia="zh-CN"/>
              </w:rPr>
              <w:t>29</w:t>
            </w:r>
            <w:r>
              <w:rPr>
                <w:rFonts w:hint="eastAsia" w:ascii="方正仿宋_GBK" w:hAnsi="方正仿宋_GBK" w:eastAsia="方正仿宋_GBK" w:cs="方正仿宋_GBK"/>
                <w:kern w:val="0"/>
                <w:sz w:val="24"/>
              </w:rPr>
              <w:t>日</w:t>
            </w: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07:30</w:t>
            </w:r>
          </w:p>
        </w:tc>
        <w:tc>
          <w:tcPr>
            <w:tcW w:w="2368"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参赛队到达比赛场地前集合</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各参赛队、工作人员、裁判就位</w:t>
            </w:r>
          </w:p>
        </w:tc>
        <w:tc>
          <w:tcPr>
            <w:tcW w:w="1685" w:type="dxa"/>
            <w:shd w:val="clear" w:color="auto" w:fill="FFFFFF"/>
            <w:noWrap w:val="0"/>
            <w:vAlign w:val="center"/>
          </w:tcPr>
          <w:p>
            <w:pPr>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shd w:val="clear" w:color="auto" w:fill="FFFFFF"/>
              </w:rPr>
              <w:t>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3"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07:30-08:00</w:t>
            </w:r>
          </w:p>
        </w:tc>
        <w:tc>
          <w:tcPr>
            <w:tcW w:w="2368"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第一次抽签加密（抽序号）</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参赛选手、裁判</w:t>
            </w:r>
          </w:p>
        </w:tc>
        <w:tc>
          <w:tcPr>
            <w:tcW w:w="1685" w:type="dxa"/>
            <w:shd w:val="clear" w:color="auto" w:fill="FFFFFF"/>
            <w:noWrap w:val="0"/>
            <w:vAlign w:val="center"/>
          </w:tcPr>
          <w:p>
            <w:pPr>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shd w:val="clear" w:color="auto" w:fill="FFFFFF"/>
              </w:rPr>
              <w:t>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3"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08:00-08:30</w:t>
            </w:r>
          </w:p>
        </w:tc>
        <w:tc>
          <w:tcPr>
            <w:tcW w:w="2368"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第二次抽签加密（抽工位号）</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参赛选手、裁判</w:t>
            </w:r>
          </w:p>
        </w:tc>
        <w:tc>
          <w:tcPr>
            <w:tcW w:w="1685" w:type="dxa"/>
            <w:shd w:val="clear" w:color="auto" w:fill="FFFFFF"/>
            <w:noWrap w:val="0"/>
            <w:vAlign w:val="center"/>
          </w:tcPr>
          <w:p>
            <w:pPr>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shd w:val="clear" w:color="auto" w:fill="FFFFFF"/>
              </w:rPr>
              <w:t>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3"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08:30-08:40</w:t>
            </w:r>
          </w:p>
        </w:tc>
        <w:tc>
          <w:tcPr>
            <w:tcW w:w="2368"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sz w:val="24"/>
                <w:shd w:val="clear" w:color="auto" w:fill="FFFFFF"/>
              </w:rPr>
            </w:pPr>
            <w:r>
              <w:rPr>
                <w:rFonts w:hint="eastAsia" w:ascii="方正仿宋_GBK" w:hAnsi="方正仿宋_GBK" w:eastAsia="方正仿宋_GBK" w:cs="方正仿宋_GBK"/>
                <w:sz w:val="24"/>
                <w:shd w:val="clear" w:color="auto" w:fill="FFFFFF"/>
              </w:rPr>
              <w:t>参赛选手就位，宣读考场纪律</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参赛选手、裁判</w:t>
            </w:r>
          </w:p>
        </w:tc>
        <w:tc>
          <w:tcPr>
            <w:tcW w:w="1685" w:type="dxa"/>
            <w:shd w:val="clear" w:color="auto" w:fill="FFFFFF"/>
            <w:noWrap w:val="0"/>
            <w:vAlign w:val="center"/>
          </w:tcPr>
          <w:p>
            <w:pPr>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shd w:val="clear" w:color="auto" w:fill="FFFFFF"/>
              </w:rPr>
              <w:t>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153"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08:40-09:00</w:t>
            </w:r>
          </w:p>
        </w:tc>
        <w:tc>
          <w:tcPr>
            <w:tcW w:w="2368"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rPr>
              <w:t>设备工具检查确认、题目发放</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参赛选手、裁判、监督、仲裁</w:t>
            </w:r>
          </w:p>
        </w:tc>
        <w:tc>
          <w:tcPr>
            <w:tcW w:w="1685"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3"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09:30-13:30</w:t>
            </w:r>
          </w:p>
        </w:tc>
        <w:tc>
          <w:tcPr>
            <w:tcW w:w="2368"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rPr>
              <w:t>参赛队比赛</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参赛选手、裁判、监督、仲裁</w:t>
            </w:r>
          </w:p>
        </w:tc>
        <w:tc>
          <w:tcPr>
            <w:tcW w:w="1685"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153"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13:30-15:00</w:t>
            </w:r>
          </w:p>
        </w:tc>
        <w:tc>
          <w:tcPr>
            <w:tcW w:w="2368" w:type="dxa"/>
            <w:shd w:val="clear" w:color="auto" w:fill="FFFFFF"/>
            <w:noWrap w:val="0"/>
            <w:vAlign w:val="center"/>
          </w:tcPr>
          <w:p>
            <w:pPr>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rPr>
              <w:t>申诉受理</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参赛选手、裁判、监督、仲裁</w:t>
            </w:r>
          </w:p>
        </w:tc>
        <w:tc>
          <w:tcPr>
            <w:tcW w:w="1685"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889"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vMerge w:val="restart"/>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15:00-17:00</w:t>
            </w:r>
          </w:p>
        </w:tc>
        <w:tc>
          <w:tcPr>
            <w:tcW w:w="2368" w:type="dxa"/>
            <w:tcBorders>
              <w:bottom w:val="single" w:color="auto" w:sz="4" w:space="0"/>
            </w:tcBorders>
            <w:shd w:val="clear" w:color="auto" w:fill="FFFFFF"/>
            <w:noWrap w:val="0"/>
            <w:vAlign w:val="center"/>
          </w:tcPr>
          <w:p>
            <w:pPr>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rPr>
              <w:t>评分核分、抽检复核、解密</w:t>
            </w:r>
          </w:p>
        </w:tc>
        <w:tc>
          <w:tcPr>
            <w:tcW w:w="2281" w:type="dxa"/>
            <w:tcBorders>
              <w:bottom w:val="single" w:color="auto" w:sz="4" w:space="0"/>
            </w:tcBorders>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裁判、监督</w:t>
            </w:r>
          </w:p>
        </w:tc>
        <w:tc>
          <w:tcPr>
            <w:tcW w:w="1685" w:type="dxa"/>
            <w:tcBorders>
              <w:bottom w:val="single" w:color="auto" w:sz="4" w:space="0"/>
            </w:tcBorders>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判分会议室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889"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2368" w:type="dxa"/>
            <w:tcBorders>
              <w:top w:val="single" w:color="auto" w:sz="4" w:space="0"/>
            </w:tcBorders>
            <w:shd w:val="clear" w:color="auto" w:fill="FFFFFF"/>
            <w:noWrap w:val="0"/>
            <w:vAlign w:val="center"/>
          </w:tcPr>
          <w:p>
            <w:pPr>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网络空间安全前沿技术高峰论坛</w:t>
            </w:r>
          </w:p>
        </w:tc>
        <w:tc>
          <w:tcPr>
            <w:tcW w:w="2281" w:type="dxa"/>
            <w:tcBorders>
              <w:top w:val="single" w:color="auto" w:sz="4" w:space="0"/>
            </w:tcBorders>
            <w:shd w:val="clear" w:color="auto" w:fill="FFFFFF"/>
            <w:noWrap w:val="0"/>
            <w:vAlign w:val="center"/>
          </w:tcPr>
          <w:p>
            <w:pPr>
              <w:shd w:val="solid" w:color="FFFFFF" w:fill="auto"/>
              <w:autoSpaceDN w:val="0"/>
              <w:jc w:val="center"/>
              <w:rPr>
                <w:rFonts w:hint="eastAsia" w:ascii="方正仿宋_GBK" w:hAnsi="方正仿宋_GBK" w:eastAsia="方正仿宋_GBK" w:cs="方正仿宋_GBK"/>
                <w:sz w:val="24"/>
                <w:shd w:val="clear" w:color="auto" w:fill="FFFFFF"/>
              </w:rPr>
            </w:pPr>
            <w:r>
              <w:rPr>
                <w:rFonts w:hint="eastAsia" w:ascii="方正仿宋_GBK" w:hAnsi="方正仿宋_GBK" w:eastAsia="方正仿宋_GBK" w:cs="方正仿宋_GBK"/>
                <w:sz w:val="24"/>
                <w:shd w:val="clear" w:color="auto" w:fill="FFFFFF"/>
              </w:rPr>
              <w:t>领导、各参赛队</w:t>
            </w:r>
          </w:p>
        </w:tc>
        <w:tc>
          <w:tcPr>
            <w:tcW w:w="1685" w:type="dxa"/>
            <w:tcBorders>
              <w:top w:val="single" w:color="auto" w:sz="4" w:space="0"/>
            </w:tcBorders>
            <w:shd w:val="clear" w:color="auto" w:fill="FFFFFF"/>
            <w:noWrap w:val="0"/>
            <w:vAlign w:val="center"/>
          </w:tcPr>
          <w:p>
            <w:pPr>
              <w:shd w:val="solid" w:color="FFFFFF" w:fill="auto"/>
              <w:autoSpaceDN w:val="0"/>
              <w:jc w:val="center"/>
              <w:rPr>
                <w:rFonts w:hint="eastAsia" w:ascii="方正仿宋_GBK" w:hAnsi="方正仿宋_GBK" w:eastAsia="方正仿宋_GBK" w:cs="方正仿宋_GBK"/>
                <w:sz w:val="24"/>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276" w:hRule="atLeast"/>
          <w:jc w:val="center"/>
        </w:trPr>
        <w:tc>
          <w:tcPr>
            <w:tcW w:w="1247" w:type="dxa"/>
            <w:vMerge w:val="continue"/>
            <w:shd w:val="clear" w:color="auto" w:fill="FFFFFF"/>
            <w:noWrap w:val="0"/>
            <w:vAlign w:val="center"/>
          </w:tcPr>
          <w:p>
            <w:pPr>
              <w:snapToGrid w:val="0"/>
              <w:jc w:val="center"/>
              <w:rPr>
                <w:rFonts w:hint="eastAsia" w:ascii="方正仿宋_GBK" w:hAnsi="方正仿宋_GBK" w:eastAsia="方正仿宋_GBK" w:cs="方正仿宋_GBK"/>
                <w:kern w:val="0"/>
                <w:sz w:val="24"/>
              </w:rPr>
            </w:pPr>
          </w:p>
        </w:tc>
        <w:tc>
          <w:tcPr>
            <w:tcW w:w="1657" w:type="dxa"/>
            <w:shd w:val="clear" w:color="auto" w:fill="FFFFFF"/>
            <w:noWrap w:val="0"/>
            <w:vAlign w:val="center"/>
          </w:tcPr>
          <w:p>
            <w:pPr>
              <w:snapToGrid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17:00-17:30</w:t>
            </w:r>
          </w:p>
        </w:tc>
        <w:tc>
          <w:tcPr>
            <w:tcW w:w="2368" w:type="dxa"/>
            <w:shd w:val="clear" w:color="auto" w:fill="FFFFFF"/>
            <w:noWrap w:val="0"/>
            <w:vAlign w:val="center"/>
          </w:tcPr>
          <w:p>
            <w:pPr>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rPr>
              <w:t>闭赛式（宣布成绩、颁奖）</w:t>
            </w:r>
          </w:p>
        </w:tc>
        <w:tc>
          <w:tcPr>
            <w:tcW w:w="2281"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领导、嘉宾、裁判、各参赛队</w:t>
            </w:r>
          </w:p>
        </w:tc>
        <w:tc>
          <w:tcPr>
            <w:tcW w:w="1685" w:type="dxa"/>
            <w:shd w:val="clear" w:color="auto" w:fill="FFFFFF"/>
            <w:noWrap w:val="0"/>
            <w:vAlign w:val="center"/>
          </w:tcPr>
          <w:p>
            <w:pPr>
              <w:shd w:val="solid" w:color="FFFFFF" w:fill="auto"/>
              <w:autoSpaceDN w:val="0"/>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shd w:val="clear" w:color="auto" w:fill="FFFFFF"/>
              </w:rPr>
              <w:t>指定的会议室</w:t>
            </w:r>
          </w:p>
        </w:tc>
      </w:tr>
    </w:tbl>
    <w:p>
      <w:pPr>
        <w:snapToGrid w:val="0"/>
        <w:outlineLvl w:val="0"/>
        <w:rPr>
          <w:rFonts w:hint="eastAsia" w:ascii="方正黑体_GBK" w:hAnsi="方正黑体_GBK" w:eastAsia="方正黑体_GBK" w:cs="方正黑体_GBK"/>
          <w:sz w:val="32"/>
          <w:szCs w:val="32"/>
        </w:rPr>
      </w:pPr>
      <w:r>
        <w:rPr>
          <w:rFonts w:hint="eastAsia" w:ascii="方正仿宋_GBK" w:hAnsi="方正仿宋_GBK" w:eastAsia="方正仿宋_GBK" w:cs="方正仿宋_GBK"/>
          <w:sz w:val="32"/>
          <w:szCs w:val="32"/>
        </w:rPr>
        <w:t xml:space="preserve">   </w:t>
      </w:r>
      <w:r>
        <w:rPr>
          <w:rFonts w:hint="eastAsia" w:ascii="方正黑体_GBK" w:hAnsi="方正黑体_GBK" w:eastAsia="方正黑体_GBK" w:cs="方正黑体_GBK"/>
          <w:sz w:val="32"/>
          <w:szCs w:val="32"/>
        </w:rPr>
        <w:t xml:space="preserve"> </w:t>
      </w:r>
    </w:p>
    <w:p>
      <w:pPr>
        <w:snapToGrid w:val="0"/>
        <w:outlineLvl w:val="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br w:type="page"/>
      </w:r>
      <w:r>
        <w:rPr>
          <w:rFonts w:hint="eastAsia" w:ascii="方正黑体_GBK" w:hAnsi="方正黑体_GBK" w:eastAsia="方正黑体_GBK" w:cs="方正黑体_GBK"/>
          <w:sz w:val="32"/>
          <w:szCs w:val="32"/>
        </w:rPr>
        <w:t>二、比赛流程图</w:t>
      </w:r>
    </w:p>
    <w:p>
      <w:pPr>
        <w:adjustRightInd w:val="0"/>
        <w:snapToGrid w:val="0"/>
        <w:rPr>
          <w:rFonts w:ascii="仿宋" w:hAnsi="仿宋" w:eastAsia="仿宋"/>
          <w:sz w:val="28"/>
          <w:szCs w:val="28"/>
        </w:rPr>
      </w:pPr>
      <w:r>
        <w:rPr>
          <w:rFonts w:ascii="仿宋" w:hAnsi="仿宋" w:eastAsia="仿宋"/>
          <w:sz w:val="28"/>
          <w:szCs w:val="28"/>
        </w:rPr>
        <w:drawing>
          <wp:inline distT="0" distB="0" distL="114300" distR="114300">
            <wp:extent cx="5186680" cy="8108315"/>
            <wp:effectExtent l="0" t="0" r="13970" b="6985"/>
            <wp:docPr id="1"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无标题"/>
                    <pic:cNvPicPr>
                      <a:picLocks noChangeAspect="1"/>
                    </pic:cNvPicPr>
                  </pic:nvPicPr>
                  <pic:blipFill>
                    <a:blip r:embed="rId12"/>
                    <a:stretch>
                      <a:fillRect/>
                    </a:stretch>
                  </pic:blipFill>
                  <pic:spPr>
                    <a:xfrm>
                      <a:off x="0" y="0"/>
                      <a:ext cx="5186680" cy="8108315"/>
                    </a:xfrm>
                    <a:prstGeom prst="rect">
                      <a:avLst/>
                    </a:prstGeom>
                    <a:noFill/>
                    <a:ln>
                      <a:noFill/>
                    </a:ln>
                  </pic:spPr>
                </pic:pic>
              </a:graphicData>
            </a:graphic>
          </wp:inline>
        </w:drawing>
      </w:r>
    </w:p>
    <w:p>
      <w:pPr>
        <w:pStyle w:val="5"/>
        <w:spacing w:before="0" w:after="0" w:line="560" w:lineRule="exact"/>
        <w:rPr>
          <w:rFonts w:hint="eastAsia" w:ascii="方正黑体_GBK" w:hAnsi="方正黑体_GBK" w:eastAsia="方正黑体_GBK" w:cs="方正黑体_GBK"/>
          <w:b w:val="0"/>
          <w:bCs/>
          <w:szCs w:val="32"/>
        </w:rPr>
      </w:pPr>
      <w:r>
        <w:rPr>
          <w:rFonts w:hint="eastAsia" w:ascii="方正黑体_GBK" w:hAnsi="方正黑体_GBK" w:eastAsia="方正黑体_GBK" w:cs="方正黑体_GBK"/>
          <w:b w:val="0"/>
          <w:bCs/>
          <w:szCs w:val="32"/>
        </w:rPr>
        <w:br w:type="page"/>
      </w:r>
      <w:r>
        <w:rPr>
          <w:rFonts w:hint="eastAsia" w:ascii="方正黑体_GBK" w:hAnsi="方正黑体_GBK" w:eastAsia="方正黑体_GBK" w:cs="方正黑体_GBK"/>
          <w:b w:val="0"/>
          <w:bCs/>
          <w:szCs w:val="32"/>
        </w:rPr>
        <w:t>附件2</w:t>
      </w:r>
    </w:p>
    <w:p>
      <w:pPr>
        <w:spacing w:line="360" w:lineRule="auto"/>
        <w:rPr>
          <w:rFonts w:hint="eastAsia" w:ascii="黑体" w:hAnsi="黑体" w:eastAsia="黑体"/>
          <w:b/>
          <w:sz w:val="44"/>
          <w:szCs w:val="44"/>
        </w:rPr>
      </w:pPr>
    </w:p>
    <w:p>
      <w:pPr>
        <w:spacing w:line="360" w:lineRule="auto"/>
        <w:jc w:val="center"/>
        <w:rPr>
          <w:rFonts w:hint="eastAsia" w:ascii="黑体" w:hAnsi="黑体" w:eastAsia="黑体"/>
          <w:b/>
          <w:sz w:val="44"/>
          <w:szCs w:val="44"/>
        </w:rPr>
      </w:pPr>
    </w:p>
    <w:p>
      <w:pPr>
        <w:spacing w:line="72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eastAsia="zh-Hans"/>
        </w:rPr>
        <w:t>第</w:t>
      </w:r>
      <w:r>
        <w:rPr>
          <w:rFonts w:hint="eastAsia" w:ascii="方正小标宋简体" w:hAnsi="方正小标宋简体" w:eastAsia="方正小标宋简体" w:cs="方正小标宋简体"/>
          <w:b w:val="0"/>
          <w:bCs/>
          <w:sz w:val="44"/>
          <w:szCs w:val="44"/>
        </w:rPr>
        <w:t>二</w:t>
      </w:r>
      <w:r>
        <w:rPr>
          <w:rFonts w:hint="eastAsia" w:ascii="方正小标宋简体" w:hAnsi="方正小标宋简体" w:eastAsia="方正小标宋简体" w:cs="方正小标宋简体"/>
          <w:b w:val="0"/>
          <w:bCs/>
          <w:sz w:val="44"/>
          <w:szCs w:val="44"/>
          <w:lang w:eastAsia="zh-Hans"/>
        </w:rPr>
        <w:t>届广东大学生网络安全攻防大赛</w:t>
      </w:r>
    </w:p>
    <w:p>
      <w:pPr>
        <w:spacing w:line="360" w:lineRule="auto"/>
        <w:jc w:val="center"/>
        <w:rPr>
          <w:rFonts w:ascii="黑体" w:hAnsi="黑体" w:eastAsia="黑体"/>
          <w:b/>
          <w:sz w:val="44"/>
          <w:szCs w:val="44"/>
        </w:rPr>
      </w:pPr>
    </w:p>
    <w:p>
      <w:pPr>
        <w:spacing w:line="360" w:lineRule="auto"/>
        <w:jc w:val="center"/>
        <w:rPr>
          <w:rFonts w:ascii="黑体" w:hAnsi="黑体" w:eastAsia="黑体"/>
          <w:b/>
          <w:sz w:val="44"/>
          <w:szCs w:val="44"/>
        </w:rPr>
      </w:pPr>
    </w:p>
    <w:p>
      <w:pPr>
        <w:spacing w:line="360" w:lineRule="auto"/>
        <w:jc w:val="center"/>
        <w:rPr>
          <w:rFonts w:hint="eastAsia" w:ascii="方正黑体_GBK" w:hAnsi="方正黑体_GBK" w:eastAsia="方正黑体_GBK" w:cs="方正黑体_GBK"/>
          <w:bCs/>
          <w:sz w:val="44"/>
          <w:szCs w:val="44"/>
        </w:rPr>
      </w:pPr>
    </w:p>
    <w:p>
      <w:pPr>
        <w:spacing w:line="360" w:lineRule="auto"/>
        <w:jc w:val="center"/>
        <w:rPr>
          <w:rFonts w:hint="eastAsia" w:ascii="方正黑体_GBK" w:hAnsi="方正黑体_GBK" w:eastAsia="方正黑体_GBK" w:cs="方正黑体_GBK"/>
          <w:bCs/>
          <w:sz w:val="44"/>
          <w:szCs w:val="44"/>
        </w:rPr>
      </w:pPr>
      <w:r>
        <w:rPr>
          <w:rFonts w:hint="eastAsia" w:ascii="方正黑体_GBK" w:hAnsi="方正黑体_GBK" w:eastAsia="方正黑体_GBK" w:cs="方正黑体_GBK"/>
          <w:bCs/>
          <w:sz w:val="44"/>
          <w:szCs w:val="44"/>
        </w:rPr>
        <w:t>任</w:t>
      </w:r>
    </w:p>
    <w:p>
      <w:pPr>
        <w:spacing w:line="360" w:lineRule="auto"/>
        <w:jc w:val="center"/>
        <w:rPr>
          <w:rFonts w:hint="eastAsia" w:ascii="方正黑体_GBK" w:hAnsi="方正黑体_GBK" w:eastAsia="方正黑体_GBK" w:cs="方正黑体_GBK"/>
          <w:bCs/>
          <w:sz w:val="44"/>
          <w:szCs w:val="44"/>
        </w:rPr>
      </w:pPr>
      <w:r>
        <w:rPr>
          <w:rFonts w:hint="eastAsia" w:ascii="方正黑体_GBK" w:hAnsi="方正黑体_GBK" w:eastAsia="方正黑体_GBK" w:cs="方正黑体_GBK"/>
          <w:bCs/>
          <w:sz w:val="44"/>
          <w:szCs w:val="44"/>
        </w:rPr>
        <w:t>务</w:t>
      </w:r>
    </w:p>
    <w:p>
      <w:pPr>
        <w:spacing w:line="360" w:lineRule="auto"/>
        <w:jc w:val="center"/>
        <w:rPr>
          <w:rFonts w:hint="eastAsia" w:ascii="方正黑体_GBK" w:hAnsi="方正黑体_GBK" w:eastAsia="方正黑体_GBK" w:cs="方正黑体_GBK"/>
          <w:bCs/>
          <w:sz w:val="44"/>
          <w:szCs w:val="44"/>
        </w:rPr>
      </w:pPr>
      <w:r>
        <w:rPr>
          <w:rFonts w:hint="eastAsia" w:ascii="方正黑体_GBK" w:hAnsi="方正黑体_GBK" w:eastAsia="方正黑体_GBK" w:cs="方正黑体_GBK"/>
          <w:bCs/>
          <w:sz w:val="44"/>
          <w:szCs w:val="44"/>
        </w:rPr>
        <w:t>书</w:t>
      </w:r>
    </w:p>
    <w:p>
      <w:pPr>
        <w:spacing w:line="360" w:lineRule="auto"/>
        <w:jc w:val="center"/>
        <w:rPr>
          <w:rFonts w:hint="eastAsia" w:ascii="方正黑体_GBK" w:hAnsi="方正黑体_GBK" w:eastAsia="方正黑体_GBK" w:cs="方正黑体_GBK"/>
          <w:bCs/>
          <w:sz w:val="44"/>
          <w:szCs w:val="44"/>
        </w:rPr>
      </w:pPr>
      <w:r>
        <w:rPr>
          <w:rFonts w:hint="eastAsia" w:ascii="方正黑体_GBK" w:hAnsi="方正黑体_GBK" w:eastAsia="方正黑体_GBK" w:cs="方正黑体_GBK"/>
          <w:bCs/>
          <w:sz w:val="44"/>
          <w:szCs w:val="44"/>
        </w:rPr>
        <w:t>（样题）</w:t>
      </w:r>
    </w:p>
    <w:p>
      <w:pPr>
        <w:spacing w:line="360" w:lineRule="auto"/>
        <w:jc w:val="center"/>
        <w:rPr>
          <w:rFonts w:hint="eastAsia" w:ascii="方正黑体_GBK" w:hAnsi="方正黑体_GBK" w:eastAsia="方正黑体_GBK" w:cs="方正黑体_GBK"/>
          <w:bCs/>
          <w:sz w:val="44"/>
          <w:szCs w:val="44"/>
        </w:rPr>
      </w:pPr>
    </w:p>
    <w:p>
      <w:pPr>
        <w:spacing w:line="360" w:lineRule="auto"/>
        <w:jc w:val="center"/>
        <w:rPr>
          <w:rFonts w:hint="eastAsia" w:ascii="方正黑体_GBK" w:hAnsi="方正黑体_GBK" w:eastAsia="方正黑体_GBK" w:cs="方正黑体_GBK"/>
          <w:bCs/>
          <w:sz w:val="44"/>
          <w:szCs w:val="44"/>
          <w:u w:val="single"/>
        </w:rPr>
      </w:pPr>
      <w:r>
        <w:rPr>
          <w:rFonts w:hint="eastAsia" w:ascii="方正黑体_GBK" w:hAnsi="方正黑体_GBK" w:eastAsia="方正黑体_GBK" w:cs="方正黑体_GBK"/>
          <w:bCs/>
          <w:sz w:val="44"/>
          <w:szCs w:val="44"/>
        </w:rPr>
        <w:t xml:space="preserve">赛位号: </w:t>
      </w:r>
      <w:r>
        <w:rPr>
          <w:rFonts w:hint="eastAsia" w:ascii="方正黑体_GBK" w:hAnsi="方正黑体_GBK" w:eastAsia="方正黑体_GBK" w:cs="方正黑体_GBK"/>
          <w:bCs/>
          <w:sz w:val="44"/>
          <w:szCs w:val="44"/>
          <w:u w:val="single"/>
        </w:rPr>
        <w:t xml:space="preserve">   1-1   </w:t>
      </w:r>
    </w:p>
    <w:p>
      <w:pPr>
        <w:spacing w:line="360" w:lineRule="auto"/>
        <w:rPr>
          <w:rFonts w:hint="eastAsia" w:ascii="黑体" w:hAnsi="黑体" w:eastAsia="黑体"/>
          <w:sz w:val="44"/>
          <w:szCs w:val="44"/>
        </w:rPr>
      </w:pPr>
    </w:p>
    <w:p>
      <w:pPr>
        <w:spacing w:line="360" w:lineRule="auto"/>
        <w:rPr>
          <w:rFonts w:hint="eastAsia" w:ascii="仿宋_GB2312" w:hAnsi="宋体" w:eastAsia="仿宋_GB2312"/>
          <w:sz w:val="28"/>
          <w:szCs w:val="28"/>
        </w:rPr>
        <w:sectPr>
          <w:headerReference r:id="rId4" w:type="first"/>
          <w:headerReference r:id="rId3" w:type="default"/>
          <w:footerReference r:id="rId5" w:type="default"/>
          <w:pgSz w:w="11900" w:h="16840"/>
          <w:pgMar w:top="1440" w:right="1800" w:bottom="1440" w:left="1800" w:header="340" w:footer="510" w:gutter="0"/>
          <w:pgNumType w:fmt="numberInDash"/>
          <w:cols w:space="720" w:num="1"/>
          <w:docGrid w:linePitch="360" w:charSpace="0"/>
        </w:sectPr>
      </w:pPr>
    </w:p>
    <w:p>
      <w:pPr>
        <w:pStyle w:val="3"/>
        <w:keepNext/>
        <w:keepLines/>
        <w:pageBreakBefore w:val="0"/>
        <w:widowControl w:val="0"/>
        <w:kinsoku/>
        <w:wordWrap/>
        <w:overflowPunct/>
        <w:topLinePunct w:val="0"/>
        <w:autoSpaceDE/>
        <w:autoSpaceDN/>
        <w:bidi w:val="0"/>
        <w:adjustRightInd/>
        <w:snapToGrid/>
        <w:spacing w:before="0" w:after="0" w:line="720" w:lineRule="exact"/>
        <w:jc w:val="center"/>
        <w:textAlignment w:val="auto"/>
        <w:rPr>
          <w:rFonts w:hint="eastAsia" w:ascii="黑体" w:hAnsi="黑体" w:eastAsia="黑体" w:cs="方正小标宋简体"/>
          <w:b w:val="0"/>
          <w:bCs/>
          <w:szCs w:val="44"/>
        </w:rPr>
      </w:pPr>
      <w:r>
        <w:rPr>
          <w:rFonts w:hint="eastAsia" w:ascii="黑体" w:hAnsi="黑体" w:eastAsia="黑体" w:cs="方正小标宋简体"/>
          <w:b w:val="0"/>
          <w:bCs/>
          <w:szCs w:val="44"/>
        </w:rPr>
        <w:t>第一部分比赛设备及注意事项</w:t>
      </w:r>
    </w:p>
    <w:p>
      <w:pPr>
        <w:pStyle w:val="5"/>
        <w:spacing w:before="0" w:after="0" w:line="560" w:lineRule="exact"/>
        <w:ind w:firstLine="640" w:firstLineChars="200"/>
        <w:rPr>
          <w:rFonts w:hint="eastAsia" w:ascii="方正黑体_GBK" w:hAnsi="方正黑体_GBK" w:eastAsia="方正黑体_GBK" w:cs="方正黑体_GBK"/>
          <w:b w:val="0"/>
          <w:bCs/>
          <w:szCs w:val="32"/>
        </w:rPr>
      </w:pPr>
    </w:p>
    <w:p>
      <w:pPr>
        <w:pStyle w:val="5"/>
        <w:spacing w:before="0" w:after="0" w:line="560" w:lineRule="exact"/>
        <w:ind w:firstLine="640" w:firstLineChars="200"/>
        <w:rPr>
          <w:rFonts w:hint="eastAsia" w:ascii="方正黑体_GBK" w:hAnsi="方正黑体_GBK" w:eastAsia="方正黑体_GBK" w:cs="方正黑体_GBK"/>
          <w:b w:val="0"/>
          <w:bCs/>
          <w:szCs w:val="32"/>
        </w:rPr>
      </w:pPr>
      <w:r>
        <w:rPr>
          <w:rFonts w:hint="eastAsia" w:ascii="方正黑体_GBK" w:hAnsi="方正黑体_GBK" w:eastAsia="方正黑体_GBK" w:cs="方正黑体_GBK"/>
          <w:b w:val="0"/>
          <w:bCs/>
          <w:szCs w:val="32"/>
        </w:rPr>
        <w:t>一、注意事项</w:t>
      </w:r>
    </w:p>
    <w:p>
      <w:pPr>
        <w:pStyle w:val="33"/>
        <w:shd w:val="clear" w:color="auto" w:fill="auto"/>
        <w:tabs>
          <w:tab w:val="left" w:pos="1002"/>
        </w:tabs>
        <w:spacing w:line="560" w:lineRule="exact"/>
        <w:ind w:firstLine="640" w:firstLineChars="20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val="0"/>
          <w:bCs w:val="0"/>
          <w:sz w:val="32"/>
          <w:szCs w:val="32"/>
        </w:rPr>
        <w:t>比赛分三个阶段依次晋级进行，第一第二阶段为线上赛，第三阶段为线下省级总决赛。</w:t>
      </w:r>
    </w:p>
    <w:p>
      <w:pPr>
        <w:pStyle w:val="5"/>
        <w:spacing w:before="0" w:after="0" w:line="560" w:lineRule="exact"/>
        <w:ind w:firstLine="640" w:firstLineChars="200"/>
        <w:rPr>
          <w:rFonts w:hint="eastAsia" w:ascii="方正黑体_GBK" w:hAnsi="方正黑体_GBK" w:eastAsia="方正黑体_GBK" w:cs="方正黑体_GBK"/>
          <w:b w:val="0"/>
          <w:bCs/>
          <w:szCs w:val="32"/>
        </w:rPr>
      </w:pPr>
      <w:r>
        <w:rPr>
          <w:rFonts w:hint="eastAsia" w:ascii="方正黑体_GBK" w:hAnsi="方正黑体_GBK" w:eastAsia="方正黑体_GBK" w:cs="方正黑体_GBK"/>
          <w:b w:val="0"/>
          <w:bCs/>
          <w:szCs w:val="32"/>
        </w:rPr>
        <w:t xml:space="preserve">二、硬件环境 </w:t>
      </w:r>
    </w:p>
    <w:tbl>
      <w:tblPr>
        <w:tblStyle w:val="17"/>
        <w:tblW w:w="0" w:type="auto"/>
        <w:jc w:val="center"/>
        <w:tblLayout w:type="fixed"/>
        <w:tblCellMar>
          <w:top w:w="118" w:type="dxa"/>
          <w:left w:w="106" w:type="dxa"/>
          <w:bottom w:w="0" w:type="dxa"/>
          <w:right w:w="83" w:type="dxa"/>
        </w:tblCellMar>
      </w:tblPr>
      <w:tblGrid>
        <w:gridCol w:w="1414"/>
        <w:gridCol w:w="4635"/>
        <w:gridCol w:w="1171"/>
        <w:gridCol w:w="1269"/>
      </w:tblGrid>
      <w:tr>
        <w:tblPrEx>
          <w:tblCellMar>
            <w:top w:w="118" w:type="dxa"/>
            <w:left w:w="106" w:type="dxa"/>
            <w:bottom w:w="0" w:type="dxa"/>
            <w:right w:w="83" w:type="dxa"/>
          </w:tblCellMar>
        </w:tblPrEx>
        <w:trPr>
          <w:trHeight w:val="519" w:hRule="atLeast"/>
          <w:jc w:val="center"/>
        </w:trPr>
        <w:tc>
          <w:tcPr>
            <w:tcW w:w="1414" w:type="dxa"/>
            <w:tcBorders>
              <w:top w:val="single" w:color="000000" w:sz="4" w:space="0"/>
              <w:left w:val="single" w:color="000000" w:sz="4" w:space="0"/>
              <w:bottom w:val="single" w:color="000000" w:sz="4" w:space="0"/>
              <w:right w:val="single" w:color="000000" w:sz="4" w:space="0"/>
            </w:tcBorders>
            <w:noWrap w:val="0"/>
            <w:vAlign w:val="center"/>
          </w:tcPr>
          <w:p>
            <w:pPr>
              <w:spacing w:line="560" w:lineRule="exact"/>
              <w:jc w:val="center"/>
              <w:rPr>
                <w:rFonts w:hint="eastAsia" w:ascii="仿宋_GB2312" w:hAnsi="宋体" w:eastAsia="仿宋_GB2312" w:cs="Times New Roman"/>
                <w:b/>
                <w:sz w:val="24"/>
                <w:szCs w:val="28"/>
              </w:rPr>
            </w:pPr>
            <w:r>
              <w:rPr>
                <w:rFonts w:hint="eastAsia" w:ascii="仿宋_GB2312" w:hAnsi="宋体" w:eastAsia="仿宋_GB2312" w:cs="Times New Roman"/>
                <w:b/>
                <w:sz w:val="24"/>
                <w:szCs w:val="28"/>
              </w:rPr>
              <w:t>序号</w:t>
            </w:r>
          </w:p>
        </w:tc>
        <w:tc>
          <w:tcPr>
            <w:tcW w:w="4635" w:type="dxa"/>
            <w:tcBorders>
              <w:top w:val="single" w:color="000000" w:sz="4" w:space="0"/>
              <w:left w:val="single" w:color="000000" w:sz="4" w:space="0"/>
              <w:bottom w:val="single" w:color="000000" w:sz="4" w:space="0"/>
              <w:right w:val="single" w:color="000000" w:sz="4" w:space="0"/>
            </w:tcBorders>
            <w:noWrap w:val="0"/>
            <w:vAlign w:val="center"/>
          </w:tcPr>
          <w:p>
            <w:pPr>
              <w:spacing w:line="560" w:lineRule="exact"/>
              <w:ind w:right="25"/>
              <w:jc w:val="center"/>
              <w:rPr>
                <w:rFonts w:hint="eastAsia" w:ascii="仿宋_GB2312" w:hAnsi="宋体" w:eastAsia="仿宋_GB2312" w:cs="Times New Roman"/>
                <w:b/>
                <w:sz w:val="24"/>
                <w:szCs w:val="28"/>
              </w:rPr>
            </w:pPr>
            <w:r>
              <w:rPr>
                <w:rFonts w:hint="eastAsia" w:ascii="仿宋_GB2312" w:hAnsi="宋体" w:eastAsia="仿宋_GB2312" w:cs="Times New Roman"/>
                <w:b/>
                <w:sz w:val="24"/>
                <w:szCs w:val="28"/>
              </w:rPr>
              <w:t xml:space="preserve">设备名称 </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spacing w:line="560" w:lineRule="exact"/>
              <w:jc w:val="center"/>
              <w:rPr>
                <w:rFonts w:hint="eastAsia" w:ascii="仿宋_GB2312" w:hAnsi="宋体" w:eastAsia="仿宋_GB2312" w:cs="Times New Roman"/>
                <w:b/>
                <w:sz w:val="24"/>
                <w:szCs w:val="28"/>
              </w:rPr>
            </w:pPr>
            <w:r>
              <w:rPr>
                <w:rFonts w:hint="eastAsia" w:ascii="仿宋_GB2312" w:hAnsi="宋体" w:eastAsia="仿宋_GB2312" w:cs="Times New Roman"/>
                <w:b/>
                <w:sz w:val="24"/>
                <w:szCs w:val="28"/>
              </w:rPr>
              <w:t>单位</w:t>
            </w:r>
          </w:p>
        </w:tc>
        <w:tc>
          <w:tcPr>
            <w:tcW w:w="1269" w:type="dxa"/>
            <w:tcBorders>
              <w:top w:val="single" w:color="000000" w:sz="4" w:space="0"/>
              <w:left w:val="single" w:color="000000" w:sz="4" w:space="0"/>
              <w:bottom w:val="single" w:color="000000" w:sz="4" w:space="0"/>
              <w:right w:val="single" w:color="000000" w:sz="4" w:space="0"/>
            </w:tcBorders>
            <w:noWrap w:val="0"/>
            <w:vAlign w:val="center"/>
          </w:tcPr>
          <w:p>
            <w:pPr>
              <w:spacing w:line="560" w:lineRule="exact"/>
              <w:jc w:val="center"/>
              <w:rPr>
                <w:rFonts w:hint="eastAsia" w:ascii="仿宋_GB2312" w:hAnsi="宋体" w:eastAsia="仿宋_GB2312" w:cs="Times New Roman"/>
                <w:b/>
                <w:sz w:val="24"/>
                <w:szCs w:val="28"/>
              </w:rPr>
            </w:pPr>
            <w:r>
              <w:rPr>
                <w:rFonts w:hint="eastAsia" w:ascii="仿宋_GB2312" w:hAnsi="宋体" w:eastAsia="仿宋_GB2312" w:cs="Times New Roman"/>
                <w:b/>
                <w:sz w:val="24"/>
                <w:szCs w:val="28"/>
              </w:rPr>
              <w:t>数量</w:t>
            </w:r>
          </w:p>
        </w:tc>
      </w:tr>
      <w:tr>
        <w:tblPrEx>
          <w:tblCellMar>
            <w:top w:w="118" w:type="dxa"/>
            <w:left w:w="106" w:type="dxa"/>
            <w:bottom w:w="0" w:type="dxa"/>
            <w:right w:w="83" w:type="dxa"/>
          </w:tblCellMar>
        </w:tblPrEx>
        <w:trPr>
          <w:trHeight w:val="5175" w:hRule="atLeast"/>
          <w:jc w:val="center"/>
        </w:trPr>
        <w:tc>
          <w:tcPr>
            <w:tcW w:w="1414" w:type="dxa"/>
            <w:tcBorders>
              <w:top w:val="single" w:color="000000" w:sz="4" w:space="0"/>
              <w:left w:val="single" w:color="000000" w:sz="4" w:space="0"/>
              <w:bottom w:val="single" w:color="000000" w:sz="4" w:space="0"/>
              <w:right w:val="single" w:color="000000" w:sz="4" w:space="0"/>
            </w:tcBorders>
            <w:noWrap w:val="0"/>
            <w:vAlign w:val="center"/>
          </w:tcPr>
          <w:p>
            <w:pPr>
              <w:spacing w:line="560" w:lineRule="exact"/>
              <w:ind w:right="24"/>
              <w:jc w:val="center"/>
              <w:rPr>
                <w:rFonts w:hint="eastAsia" w:ascii="方正仿宋_GBK" w:hAnsi="方正仿宋_GBK" w:eastAsia="方正仿宋_GBK" w:cs="方正仿宋_GBK"/>
                <w:bCs/>
                <w:sz w:val="28"/>
                <w:szCs w:val="32"/>
              </w:rPr>
            </w:pPr>
            <w:r>
              <w:rPr>
                <w:rFonts w:hint="eastAsia" w:ascii="方正仿宋_GBK" w:hAnsi="方正仿宋_GBK" w:eastAsia="方正仿宋_GBK" w:cs="方正仿宋_GBK"/>
                <w:bCs/>
                <w:sz w:val="28"/>
                <w:szCs w:val="32"/>
              </w:rPr>
              <w:t xml:space="preserve">1 </w:t>
            </w:r>
          </w:p>
        </w:tc>
        <w:tc>
          <w:tcPr>
            <w:tcW w:w="4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网络安全竞技平台</w:t>
            </w:r>
          </w:p>
          <w:p>
            <w:pPr>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参数：奇安信网络安全竞技平台GFW-AS-810-PA-01为2U设备，标配2个千兆以太网口，Intel处理器，256G内存，SAS硬盘。</w:t>
            </w:r>
          </w:p>
          <w:p>
            <w:pPr>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提供选择题、CTF题、攻防题赛题类型，支持攻防态势展示，提供符合行业场景的攻防对抗靶场环境。</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台</w:t>
            </w:r>
          </w:p>
        </w:tc>
        <w:tc>
          <w:tcPr>
            <w:tcW w:w="126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1</w:t>
            </w:r>
          </w:p>
        </w:tc>
      </w:tr>
      <w:tr>
        <w:tblPrEx>
          <w:tblCellMar>
            <w:top w:w="118" w:type="dxa"/>
            <w:left w:w="106" w:type="dxa"/>
            <w:bottom w:w="0" w:type="dxa"/>
            <w:right w:w="83" w:type="dxa"/>
          </w:tblCellMar>
        </w:tblPrEx>
        <w:trPr>
          <w:trHeight w:val="3780" w:hRule="atLeast"/>
          <w:jc w:val="center"/>
        </w:trPr>
        <w:tc>
          <w:tcPr>
            <w:tcW w:w="1414" w:type="dxa"/>
            <w:tcBorders>
              <w:top w:val="single" w:color="000000" w:sz="4" w:space="0"/>
              <w:left w:val="single" w:color="000000" w:sz="4" w:space="0"/>
              <w:bottom w:val="single" w:color="000000" w:sz="4" w:space="0"/>
              <w:right w:val="single" w:color="000000" w:sz="4" w:space="0"/>
            </w:tcBorders>
            <w:noWrap w:val="0"/>
            <w:vAlign w:val="center"/>
          </w:tcPr>
          <w:p>
            <w:pPr>
              <w:spacing w:line="560" w:lineRule="exact"/>
              <w:ind w:right="24"/>
              <w:jc w:val="center"/>
              <w:rPr>
                <w:rFonts w:hint="eastAsia" w:ascii="方正仿宋_GBK" w:hAnsi="方正仿宋_GBK" w:eastAsia="方正仿宋_GBK" w:cs="方正仿宋_GBK"/>
                <w:bCs/>
                <w:sz w:val="28"/>
                <w:szCs w:val="32"/>
              </w:rPr>
            </w:pPr>
            <w:r>
              <w:rPr>
                <w:rFonts w:hint="eastAsia" w:ascii="方正仿宋_GBK" w:hAnsi="方正仿宋_GBK" w:eastAsia="方正仿宋_GBK" w:cs="方正仿宋_GBK"/>
                <w:bCs/>
                <w:sz w:val="28"/>
                <w:szCs w:val="32"/>
              </w:rPr>
              <w:t xml:space="preserve">2 </w:t>
            </w:r>
          </w:p>
        </w:tc>
        <w:tc>
          <w:tcPr>
            <w:tcW w:w="4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电脑参数建议：CPU 主频&gt;=2.8GHZ,&gt;=四核四线程；内存&gt;=8G;硬盘&gt;=500G;尺寸硬件虚拟化。</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台</w:t>
            </w:r>
          </w:p>
        </w:tc>
        <w:tc>
          <w:tcPr>
            <w:tcW w:w="126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选手自备</w:t>
            </w:r>
          </w:p>
        </w:tc>
      </w:tr>
    </w:tbl>
    <w:p>
      <w:pPr>
        <w:spacing w:line="560" w:lineRule="exact"/>
        <w:rPr>
          <w:rFonts w:hint="eastAsia" w:ascii="仿宋_GB2312" w:hAnsi="宋体" w:eastAsia="仿宋_GB2312"/>
          <w:b/>
          <w:bCs/>
          <w:kern w:val="44"/>
          <w:sz w:val="28"/>
          <w:szCs w:val="28"/>
        </w:rPr>
      </w:pPr>
      <w:bookmarkStart w:id="11" w:name="bookmark2"/>
    </w:p>
    <w:p>
      <w:pPr>
        <w:pStyle w:val="3"/>
        <w:spacing w:before="0" w:after="0" w:line="720" w:lineRule="exact"/>
        <w:jc w:val="center"/>
        <w:rPr>
          <w:rFonts w:hint="eastAsia" w:ascii="方正小标宋简体" w:hAnsi="方正小标宋简体" w:eastAsia="方正小标宋简体" w:cs="方正小标宋简体"/>
          <w:b w:val="0"/>
          <w:bCs w:val="0"/>
          <w:szCs w:val="44"/>
        </w:rPr>
      </w:pPr>
      <w:r>
        <w:rPr>
          <w:rFonts w:hint="eastAsia" w:ascii="方正小标宋简体" w:hAnsi="方正小标宋简体" w:eastAsia="方正小标宋简体" w:cs="方正小标宋简体"/>
          <w:b w:val="0"/>
          <w:bCs w:val="0"/>
          <w:szCs w:val="44"/>
        </w:rPr>
        <w:t>第二部分比赛任务</w:t>
      </w:r>
      <w:bookmarkEnd w:id="11"/>
    </w:p>
    <w:p>
      <w:pPr>
        <w:pStyle w:val="4"/>
        <w:spacing w:before="0" w:after="0" w:line="560" w:lineRule="exact"/>
        <w:ind w:firstLine="643" w:firstLineChars="200"/>
        <w:rPr>
          <w:rFonts w:hint="eastAsia" w:ascii="方正仿宋_GBK" w:hAnsi="方正仿宋_GBK" w:eastAsia="方正仿宋_GBK" w:cs="方正仿宋_GBK"/>
          <w:sz w:val="32"/>
          <w:szCs w:val="32"/>
        </w:rPr>
      </w:pPr>
      <w:bookmarkStart w:id="12" w:name="bookmark3"/>
    </w:p>
    <w:p>
      <w:pPr>
        <w:pStyle w:val="4"/>
        <w:spacing w:before="0" w:after="0" w:line="560" w:lineRule="exact"/>
        <w:ind w:firstLine="643"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任务一：</w:t>
      </w:r>
    </w:p>
    <w:p>
      <w:pPr>
        <w:pStyle w:val="5"/>
        <w:spacing w:before="0" w:after="0" w:line="560" w:lineRule="exact"/>
        <w:ind w:firstLine="640" w:firstLineChars="200"/>
        <w:rPr>
          <w:rFonts w:hint="eastAsia" w:ascii="方正黑体_GBK" w:hAnsi="方正黑体_GBK" w:eastAsia="方正黑体_GBK" w:cs="方正黑体_GBK"/>
          <w:b w:val="0"/>
          <w:bCs/>
          <w:szCs w:val="32"/>
        </w:rPr>
      </w:pPr>
      <w:r>
        <w:rPr>
          <w:rFonts w:hint="eastAsia" w:ascii="方正黑体_GBK" w:hAnsi="方正黑体_GBK" w:eastAsia="方正黑体_GBK" w:cs="方正黑体_GBK"/>
          <w:b w:val="0"/>
          <w:bCs/>
          <w:szCs w:val="32"/>
        </w:rPr>
        <w:t>一、任务要求</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第一阶段：线上知识赛，理论答题。（30%）</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第二阶段：线上晋级赛，CTF夺旗模式。（70%）</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第三阶段：线下总决赛，AWD混战模式。</w:t>
      </w:r>
    </w:p>
    <w:p>
      <w:pPr>
        <w:pStyle w:val="5"/>
        <w:spacing w:before="0" w:after="0" w:line="560" w:lineRule="exact"/>
        <w:ind w:firstLine="640" w:firstLineChars="200"/>
        <w:rPr>
          <w:rFonts w:hint="eastAsia" w:ascii="方正黑体_GBK" w:hAnsi="方正黑体_GBK" w:eastAsia="方正黑体_GBK" w:cs="方正黑体_GBK"/>
          <w:b w:val="0"/>
          <w:bCs/>
          <w:szCs w:val="32"/>
        </w:rPr>
      </w:pPr>
      <w:r>
        <w:rPr>
          <w:rFonts w:hint="eastAsia" w:ascii="方正黑体_GBK" w:hAnsi="方正黑体_GBK" w:eastAsia="方正黑体_GBK" w:cs="方正黑体_GBK"/>
          <w:b w:val="0"/>
          <w:bCs/>
          <w:szCs w:val="32"/>
        </w:rPr>
        <w:t>二、任务环境</w:t>
      </w:r>
    </w:p>
    <w:p>
      <w:pPr>
        <w:spacing w:line="560" w:lineRule="exac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1.每参赛队选手每人分配一台客户机，比赛系统地址和测试系统账号密码，以比赛现场发放为准</w:t>
      </w:r>
      <w:r>
        <w:rPr>
          <w:rFonts w:hint="eastAsia" w:ascii="方正仿宋_GBK" w:hAnsi="方正仿宋_GBK" w:eastAsia="方正仿宋_GBK" w:cs="方正仿宋_GBK"/>
          <w:sz w:val="32"/>
          <w:szCs w:val="32"/>
          <w:lang w:eastAsia="zh-CN"/>
        </w:rPr>
        <w:t>；</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.本次比赛采用统一网络环境比赛，请不要随意更改测试客户端的网络地址信息，对于更改客户端信息造成的问题，由参赛选手自行承担比赛损失；</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.请不要恶意破坏测试环境，对于恶意破坏测试环境的参赛者，组委会根据其行为予以处罚直至取消比赛资格。</w:t>
      </w:r>
    </w:p>
    <w:p>
      <w:pPr>
        <w:spacing w:line="560" w:lineRule="exac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.比赛过程中及时保存相关文档</w:t>
      </w:r>
      <w:r>
        <w:rPr>
          <w:rFonts w:hint="eastAsia" w:ascii="方正仿宋_GBK" w:hAnsi="方正仿宋_GBK" w:eastAsia="方正仿宋_GBK" w:cs="方正仿宋_GBK"/>
          <w:sz w:val="32"/>
          <w:szCs w:val="32"/>
          <w:lang w:eastAsia="zh-CN"/>
        </w:rPr>
        <w:t>；</w:t>
      </w:r>
    </w:p>
    <w:p>
      <w:pPr>
        <w:spacing w:line="560" w:lineRule="exac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rPr>
        <w:t>.比赛相关文档中不能出现参赛学校名称和参赛选手名称，以赛位号（工位号）代替</w:t>
      </w:r>
      <w:r>
        <w:rPr>
          <w:rFonts w:hint="eastAsia" w:ascii="方正仿宋_GBK" w:hAnsi="方正仿宋_GBK" w:eastAsia="方正仿宋_GBK" w:cs="方正仿宋_GBK"/>
          <w:sz w:val="32"/>
          <w:szCs w:val="32"/>
          <w:lang w:eastAsia="zh-CN"/>
        </w:rPr>
        <w:t>；</w:t>
      </w:r>
    </w:p>
    <w:p>
      <w:pPr>
        <w:spacing w:line="560" w:lineRule="exac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6</w:t>
      </w:r>
      <w:r>
        <w:rPr>
          <w:rFonts w:hint="eastAsia" w:ascii="方正仿宋_GBK" w:hAnsi="方正仿宋_GBK" w:eastAsia="方正仿宋_GBK" w:cs="方正仿宋_GBK"/>
          <w:sz w:val="32"/>
          <w:szCs w:val="32"/>
        </w:rPr>
        <w:t>.参赛选手请勿删除模板内容，若因删除导致任何问题后果自负</w:t>
      </w:r>
      <w:r>
        <w:rPr>
          <w:rFonts w:hint="eastAsia" w:ascii="方正仿宋_GBK" w:hAnsi="方正仿宋_GBK" w:eastAsia="方正仿宋_GBK" w:cs="方正仿宋_GBK"/>
          <w:sz w:val="32"/>
          <w:szCs w:val="32"/>
          <w:lang w:eastAsia="zh-CN"/>
        </w:rPr>
        <w:t>；</w:t>
      </w:r>
    </w:p>
    <w:p>
      <w:pPr>
        <w:spacing w:line="560" w:lineRule="exac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7</w:t>
      </w:r>
      <w:r>
        <w:rPr>
          <w:rFonts w:hint="eastAsia" w:ascii="方正仿宋_GBK" w:hAnsi="方正仿宋_GBK" w:eastAsia="方正仿宋_GBK" w:cs="方正仿宋_GBK"/>
          <w:sz w:val="32"/>
          <w:szCs w:val="32"/>
        </w:rPr>
        <w:t>.若同一文档由不同选手完成，须将文档合并后作为最终结果提交到U盘中</w:t>
      </w:r>
      <w:r>
        <w:rPr>
          <w:rFonts w:hint="eastAsia" w:ascii="方正仿宋_GBK" w:hAnsi="方正仿宋_GBK" w:eastAsia="方正仿宋_GBK" w:cs="方正仿宋_GBK"/>
          <w:sz w:val="32"/>
          <w:szCs w:val="32"/>
          <w:lang w:eastAsia="zh-CN"/>
        </w:rPr>
        <w:t>；</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8</w:t>
      </w:r>
      <w:r>
        <w:rPr>
          <w:rFonts w:hint="eastAsia" w:ascii="方正仿宋_GBK" w:hAnsi="方正仿宋_GBK" w:eastAsia="方正仿宋_GBK" w:cs="方正仿宋_GBK"/>
          <w:sz w:val="32"/>
          <w:szCs w:val="32"/>
        </w:rPr>
        <w:t>.比赛中出现各种问题及时向监考裁判举手示意，不要影响其他参赛队比赛。</w:t>
      </w:r>
    </w:p>
    <w:p>
      <w:pPr>
        <w:pStyle w:val="5"/>
        <w:spacing w:before="0" w:after="0" w:line="560" w:lineRule="exact"/>
        <w:ind w:firstLine="640" w:firstLineChars="200"/>
        <w:rPr>
          <w:rFonts w:hint="eastAsia" w:ascii="方正黑体_GBK" w:hAnsi="方正黑体_GBK" w:eastAsia="方正黑体_GBK" w:cs="方正黑体_GBK"/>
          <w:b w:val="0"/>
          <w:bCs/>
          <w:szCs w:val="32"/>
        </w:rPr>
      </w:pPr>
      <w:r>
        <w:rPr>
          <w:rFonts w:hint="eastAsia" w:ascii="方正黑体_GBK" w:hAnsi="方正黑体_GBK" w:eastAsia="方正黑体_GBK" w:cs="方正黑体_GBK"/>
          <w:b w:val="0"/>
          <w:bCs/>
          <w:szCs w:val="32"/>
        </w:rPr>
        <w:t>三、任务说明</w:t>
      </w:r>
    </w:p>
    <w:p>
      <w:pPr>
        <w:spacing w:line="560" w:lineRule="exact"/>
        <w:ind w:firstLine="643" w:firstLineChars="20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第一阶段：线上知识赛</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1.SQL注入攻击的基本思路是（）</w:t>
      </w:r>
      <w:r>
        <w:rPr>
          <w:rFonts w:hint="eastAsia" w:ascii="方正仿宋_GBK" w:hAnsi="方正仿宋_GBK" w:eastAsia="方正仿宋_GBK" w:cs="方正仿宋_GBK"/>
          <w:sz w:val="32"/>
          <w:szCs w:val="32"/>
        </w:rPr>
        <w:tab/>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A</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查找可疑注入点，验证注入点，利用注入点执行SQL命令</w:t>
      </w:r>
      <w:r>
        <w:rPr>
          <w:rFonts w:hint="eastAsia" w:ascii="方正仿宋_GBK" w:hAnsi="方正仿宋_GBK" w:eastAsia="方正仿宋_GBK" w:cs="方正仿宋_GBK"/>
          <w:sz w:val="32"/>
          <w:szCs w:val="32"/>
        </w:rPr>
        <w:tab/>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B</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本地搭建数据库，登录数据库，执行SQL命令</w:t>
      </w:r>
      <w:r>
        <w:rPr>
          <w:rFonts w:hint="eastAsia" w:ascii="方正仿宋_GBK" w:hAnsi="方正仿宋_GBK" w:eastAsia="方正仿宋_GBK" w:cs="方正仿宋_GBK"/>
          <w:sz w:val="32"/>
          <w:szCs w:val="32"/>
        </w:rPr>
        <w:tab/>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C</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搜集数据库服务器，爆破口令</w:t>
      </w:r>
      <w:r>
        <w:rPr>
          <w:rFonts w:hint="eastAsia" w:ascii="方正仿宋_GBK" w:hAnsi="方正仿宋_GBK" w:eastAsia="方正仿宋_GBK" w:cs="方正仿宋_GBK"/>
          <w:sz w:val="32"/>
          <w:szCs w:val="32"/>
        </w:rPr>
        <w:tab/>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D</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询问管理员账号密码</w:t>
      </w:r>
      <w:r>
        <w:rPr>
          <w:rFonts w:hint="eastAsia" w:ascii="方正仿宋_GBK" w:hAnsi="方正仿宋_GBK" w:eastAsia="方正仿宋_GBK" w:cs="方正仿宋_GBK"/>
          <w:sz w:val="32"/>
          <w:szCs w:val="32"/>
        </w:rPr>
        <w:tab/>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2.在windows系统下，添加隐藏用户该使用下列</w:t>
      </w:r>
      <w:r>
        <w:rPr>
          <w:rFonts w:hint="eastAsia" w:ascii="方正仿宋_GBK" w:hAnsi="方正仿宋_GBK" w:eastAsia="方正仿宋_GBK" w:cs="方正仿宋_GBK"/>
          <w:sz w:val="32"/>
          <w:szCs w:val="32"/>
          <w:lang w:val="en-US" w:eastAsia="zh-CN"/>
        </w:rPr>
        <w:t>哪</w:t>
      </w:r>
      <w:r>
        <w:rPr>
          <w:rFonts w:hint="eastAsia" w:ascii="方正仿宋_GBK" w:hAnsi="方正仿宋_GBK" w:eastAsia="方正仿宋_GBK" w:cs="方正仿宋_GBK"/>
          <w:sz w:val="32"/>
          <w:szCs w:val="32"/>
        </w:rPr>
        <w:t>一条命令（）</w:t>
      </w:r>
      <w:r>
        <w:rPr>
          <w:rFonts w:hint="eastAsia" w:ascii="方正仿宋_GBK" w:hAnsi="方正仿宋_GBK" w:eastAsia="方正仿宋_GBK" w:cs="方正仿宋_GBK"/>
          <w:sz w:val="32"/>
          <w:szCs w:val="32"/>
        </w:rPr>
        <w:tab/>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A net user admin admin$ /add</w:t>
      </w:r>
      <w:r>
        <w:rPr>
          <w:rFonts w:hint="eastAsia" w:ascii="方正仿宋_GBK" w:hAnsi="方正仿宋_GBK" w:eastAsia="方正仿宋_GBK" w:cs="方正仿宋_GBK"/>
          <w:sz w:val="32"/>
          <w:szCs w:val="32"/>
        </w:rPr>
        <w:tab/>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B net user admin$ admin$ /add</w:t>
      </w:r>
      <w:r>
        <w:rPr>
          <w:rFonts w:hint="eastAsia" w:ascii="方正仿宋_GBK" w:hAnsi="方正仿宋_GBK" w:eastAsia="方正仿宋_GBK" w:cs="方正仿宋_GBK"/>
          <w:sz w:val="32"/>
          <w:szCs w:val="32"/>
        </w:rPr>
        <w:tab/>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C net user admin$ admin123</w:t>
      </w:r>
      <w:r>
        <w:rPr>
          <w:rFonts w:hint="eastAsia" w:ascii="方正仿宋_GBK" w:hAnsi="方正仿宋_GBK" w:eastAsia="方正仿宋_GBK" w:cs="方正仿宋_GBK"/>
          <w:sz w:val="32"/>
          <w:szCs w:val="32"/>
        </w:rPr>
        <w:tab/>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D net user admin admin123</w:t>
      </w:r>
      <w:r>
        <w:rPr>
          <w:rFonts w:hint="eastAsia" w:ascii="方正仿宋_GBK" w:hAnsi="方正仿宋_GBK" w:eastAsia="方正仿宋_GBK" w:cs="方正仿宋_GBK"/>
          <w:sz w:val="32"/>
          <w:szCs w:val="32"/>
        </w:rPr>
        <w:tab/>
      </w:r>
    </w:p>
    <w:p>
      <w:pPr>
        <w:spacing w:line="560" w:lineRule="exact"/>
        <w:ind w:firstLine="643" w:firstLineChars="20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第二阶段：线上晋级赛</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1.PDF的隐写</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题目给出一个附件，要求根据附件找到flag并上传。</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解题思路：</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必定图片下面放着东西），下载好附件，发现是一个pdf文件，无法直接移开图片。将它转换为word文档，选中照片，直接点复制选择内容，如果照片下面有文本的话就会复制的。之后我们就随便建个文本文档，粘贴，flag就出现了。</w:t>
      </w:r>
    </w:p>
    <w:p>
      <w:pPr>
        <w:jc w:val="center"/>
        <w:rPr>
          <w:rFonts w:ascii="仿宋_GB2312" w:hAnsi="宋体" w:eastAsia="仿宋_GB2312" w:cs="MingLiU"/>
          <w:sz w:val="28"/>
          <w:szCs w:val="28"/>
        </w:rPr>
      </w:pPr>
      <w:r>
        <w:drawing>
          <wp:inline distT="0" distB="0" distL="114300" distR="114300">
            <wp:extent cx="3528060" cy="1595755"/>
            <wp:effectExtent l="0" t="0" r="1524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3528060" cy="1595755"/>
                    </a:xfrm>
                    <a:prstGeom prst="rect">
                      <a:avLst/>
                    </a:prstGeom>
                    <a:noFill/>
                    <a:ln>
                      <a:noFill/>
                    </a:ln>
                  </pic:spPr>
                </pic:pic>
              </a:graphicData>
            </a:graphic>
          </wp:inline>
        </w:drawing>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2.解密题</w:t>
      </w:r>
    </w:p>
    <w:p>
      <w:pPr>
        <w:spacing w:line="560" w:lineRule="exact"/>
        <w:ind w:left="638" w:leftChars="304"/>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题目给出：</w:t>
      </w:r>
    </w:p>
    <w:p>
      <w:pPr>
        <w:spacing w:line="560" w:lineRule="exact"/>
        <w:ind w:left="638" w:leftChars="304"/>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Y3liZXJwZWFjZXtXZWxjb21lX3RvX25ld19Xb3JsZCF9</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要求找到flag并上传。</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解题思路：判断为base64编码，通过base64解码得到</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flag cyberpeace{Welcome_to_new_World!}</w:t>
      </w:r>
    </w:p>
    <w:p>
      <w:pPr>
        <w:spacing w:line="560" w:lineRule="exact"/>
        <w:ind w:firstLine="643" w:firstLineChars="20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第三阶段：线下攻防赛</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 web服务器提供一个ping功能：用户从web界面输入目标IP，提交后，后台会对该IP地址进行一次ping测试，并返回测试结果。</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攻击思路：如果在设计web界面ping功能时，没有做严格的安全控制，则可能会导致攻击者通过该接口提交“意想不到”的命令，从而让后台进行执行，从而控制整个后台服务器。</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直接在ping执行栏中输入</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127.0.0.1 &amp; cat /key</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就可以获取目标主机里面的key值，攻击成功，获得积分。</w:t>
      </w:r>
      <w:bookmarkEnd w:id="12"/>
    </w:p>
    <w:p>
      <w:pPr>
        <w:pStyle w:val="34"/>
        <w:shd w:val="clear" w:color="auto" w:fill="auto"/>
        <w:spacing w:line="560" w:lineRule="exact"/>
        <w:jc w:val="both"/>
        <w:rPr>
          <w:rFonts w:hint="eastAsia" w:ascii="仿宋_GB2312" w:hAnsi="Arial Narrow" w:eastAsia="仿宋_GB2312" w:cs="Arial"/>
          <w:szCs w:val="30"/>
        </w:rPr>
      </w:pPr>
      <w:r>
        <w:rPr>
          <w:rFonts w:hint="eastAsia" w:ascii="仿宋_GB2312" w:hAnsi="Arial Narrow" w:eastAsia="仿宋_GB2312" w:cs="Arial"/>
          <w:szCs w:val="30"/>
        </w:rPr>
        <w:t xml:space="preserve">             </w:t>
      </w:r>
    </w:p>
    <w:p>
      <w:pPr>
        <w:pStyle w:val="34"/>
        <w:shd w:val="clear" w:color="auto" w:fill="auto"/>
        <w:spacing w:line="560" w:lineRule="exact"/>
        <w:jc w:val="both"/>
        <w:rPr>
          <w:rFonts w:hint="eastAsia" w:ascii="仿宋_GB2312" w:hAnsi="Arial Narrow" w:eastAsia="仿宋_GB2312" w:cs="Arial"/>
          <w:szCs w:val="30"/>
        </w:rPr>
      </w:pPr>
    </w:p>
    <w:p>
      <w:pPr>
        <w:pStyle w:val="5"/>
        <w:spacing w:before="0" w:after="0" w:line="560" w:lineRule="exact"/>
        <w:rPr>
          <w:rFonts w:hint="eastAsia" w:ascii="方正黑体_GBK" w:hAnsi="方正黑体_GBK" w:eastAsia="方正黑体_GBK" w:cs="方正黑体_GBK"/>
          <w:bCs/>
          <w:szCs w:val="32"/>
          <w:lang w:eastAsia="zh-Hans"/>
        </w:rPr>
      </w:pPr>
      <w:r>
        <w:rPr>
          <w:rFonts w:hint="eastAsia" w:ascii="方正黑体_GBK" w:hAnsi="方正黑体_GBK" w:eastAsia="方正黑体_GBK" w:cs="方正黑体_GBK"/>
          <w:b w:val="0"/>
          <w:bCs/>
          <w:szCs w:val="32"/>
        </w:rPr>
        <w:t>附件3</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pacing w:val="17"/>
          <w:sz w:val="40"/>
          <w:szCs w:val="40"/>
        </w:rPr>
      </w:pPr>
      <w:r>
        <w:rPr>
          <w:rFonts w:hint="eastAsia" w:ascii="方正小标宋_GBK" w:hAnsi="方正小标宋_GBK" w:eastAsia="方正小标宋_GBK" w:cs="方正小标宋_GBK"/>
          <w:spacing w:val="17"/>
          <w:sz w:val="40"/>
          <w:szCs w:val="40"/>
          <w:lang w:eastAsia="zh-Hans"/>
        </w:rPr>
        <w:t>第</w:t>
      </w:r>
      <w:r>
        <w:rPr>
          <w:rFonts w:hint="eastAsia" w:ascii="方正小标宋_GBK" w:hAnsi="方正小标宋_GBK" w:eastAsia="方正小标宋_GBK" w:cs="方正小标宋_GBK"/>
          <w:spacing w:val="17"/>
          <w:sz w:val="40"/>
          <w:szCs w:val="40"/>
        </w:rPr>
        <w:t>二</w:t>
      </w:r>
      <w:r>
        <w:rPr>
          <w:rFonts w:hint="eastAsia" w:ascii="方正小标宋_GBK" w:hAnsi="方正小标宋_GBK" w:eastAsia="方正小标宋_GBK" w:cs="方正小标宋_GBK"/>
          <w:spacing w:val="17"/>
          <w:sz w:val="40"/>
          <w:szCs w:val="40"/>
          <w:lang w:eastAsia="zh-Hans"/>
        </w:rPr>
        <w:t>届广东大学生网络安全攻防大赛</w:t>
      </w:r>
      <w:r>
        <w:rPr>
          <w:rFonts w:hint="eastAsia" w:ascii="方正小标宋_GBK" w:hAnsi="方正小标宋_GBK" w:eastAsia="方正小标宋_GBK" w:cs="方正小标宋_GBK"/>
          <w:spacing w:val="17"/>
          <w:sz w:val="40"/>
          <w:szCs w:val="40"/>
        </w:rPr>
        <w:t>报名表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4"/>
        <w:gridCol w:w="921"/>
        <w:gridCol w:w="545"/>
        <w:gridCol w:w="1581"/>
        <w:gridCol w:w="653"/>
        <w:gridCol w:w="714"/>
        <w:gridCol w:w="198"/>
        <w:gridCol w:w="671"/>
        <w:gridCol w:w="760"/>
        <w:gridCol w:w="514"/>
        <w:gridCol w:w="639"/>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3" w:hRule="atLeast"/>
          <w:jc w:val="center"/>
        </w:trPr>
        <w:tc>
          <w:tcPr>
            <w:tcW w:w="2010" w:type="dxa"/>
            <w:gridSpan w:val="3"/>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学校名称</w:t>
            </w:r>
          </w:p>
        </w:tc>
        <w:tc>
          <w:tcPr>
            <w:tcW w:w="6889" w:type="dxa"/>
            <w:gridSpan w:val="9"/>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华南农业大学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6" w:hRule="atLeast"/>
          <w:jc w:val="center"/>
        </w:trPr>
        <w:tc>
          <w:tcPr>
            <w:tcW w:w="2010" w:type="dxa"/>
            <w:gridSpan w:val="3"/>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通讯地址</w:t>
            </w:r>
          </w:p>
        </w:tc>
        <w:tc>
          <w:tcPr>
            <w:tcW w:w="6889" w:type="dxa"/>
            <w:gridSpan w:val="9"/>
            <w:tcBorders>
              <w:top w:val="single" w:color="auto" w:sz="4" w:space="0"/>
              <w:left w:val="single" w:color="auto" w:sz="4" w:space="0"/>
              <w:bottom w:val="single" w:color="auto" w:sz="4" w:space="0"/>
              <w:right w:val="single" w:color="000000" w:sz="2" w:space="0"/>
            </w:tcBorders>
            <w:noWrap w:val="0"/>
            <w:vAlign w:val="center"/>
          </w:tcPr>
          <w:p>
            <w:pPr>
              <w:spacing w:line="400" w:lineRule="exact"/>
              <w:jc w:val="center"/>
              <w:rPr>
                <w:rFonts w:hint="eastAsia" w:ascii="仿宋" w:hAnsi="仿宋" w:eastAsia="仿宋" w:cs="仿宋"/>
                <w:sz w:val="28"/>
                <w:szCs w:val="28"/>
              </w:rPr>
            </w:pPr>
            <w:bookmarkStart w:id="13" w:name="_GoBack"/>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3" w:hRule="atLeast"/>
          <w:jc w:val="center"/>
        </w:trPr>
        <w:tc>
          <w:tcPr>
            <w:tcW w:w="201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团队名称</w:t>
            </w:r>
          </w:p>
        </w:tc>
        <w:tc>
          <w:tcPr>
            <w:tcW w:w="6889" w:type="dxa"/>
            <w:gridSpan w:val="9"/>
            <w:tcBorders>
              <w:top w:val="single" w:color="auto" w:sz="4" w:space="0"/>
              <w:left w:val="single" w:color="auto" w:sz="4" w:space="0"/>
              <w:bottom w:val="single" w:color="auto" w:sz="4"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3" w:hRule="atLeast"/>
          <w:jc w:val="center"/>
        </w:trPr>
        <w:tc>
          <w:tcPr>
            <w:tcW w:w="201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第一指导老师</w:t>
            </w:r>
          </w:p>
        </w:tc>
        <w:tc>
          <w:tcPr>
            <w:tcW w:w="1581" w:type="dxa"/>
            <w:tcBorders>
              <w:top w:val="single" w:color="auto" w:sz="4" w:space="0"/>
              <w:left w:val="single" w:color="auto" w:sz="4" w:space="0"/>
              <w:bottom w:val="single" w:color="auto" w:sz="4"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565" w:type="dxa"/>
            <w:gridSpan w:val="3"/>
            <w:tcBorders>
              <w:top w:val="single" w:color="auto" w:sz="4" w:space="0"/>
              <w:left w:val="single" w:color="auto" w:sz="4" w:space="0"/>
              <w:bottom w:val="single" w:color="auto" w:sz="4"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联系电话</w:t>
            </w:r>
          </w:p>
        </w:tc>
        <w:tc>
          <w:tcPr>
            <w:tcW w:w="1431" w:type="dxa"/>
            <w:gridSpan w:val="2"/>
            <w:tcBorders>
              <w:top w:val="single" w:color="auto" w:sz="4" w:space="0"/>
              <w:left w:val="single" w:color="auto" w:sz="4" w:space="0"/>
              <w:bottom w:val="single" w:color="auto" w:sz="4"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153" w:type="dxa"/>
            <w:gridSpan w:val="2"/>
            <w:tcBorders>
              <w:top w:val="single" w:color="auto" w:sz="4" w:space="0"/>
              <w:left w:val="single" w:color="auto" w:sz="4" w:space="0"/>
              <w:bottom w:val="single" w:color="auto" w:sz="4"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性别</w:t>
            </w:r>
          </w:p>
        </w:tc>
        <w:tc>
          <w:tcPr>
            <w:tcW w:w="1159" w:type="dxa"/>
            <w:tcBorders>
              <w:top w:val="single" w:color="auto" w:sz="4" w:space="0"/>
              <w:left w:val="single" w:color="auto" w:sz="4" w:space="0"/>
              <w:bottom w:val="single" w:color="auto" w:sz="4"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3" w:hRule="atLeast"/>
          <w:jc w:val="center"/>
        </w:trPr>
        <w:tc>
          <w:tcPr>
            <w:tcW w:w="201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第二指导老师</w:t>
            </w:r>
          </w:p>
        </w:tc>
        <w:tc>
          <w:tcPr>
            <w:tcW w:w="1581" w:type="dxa"/>
            <w:tcBorders>
              <w:top w:val="single" w:color="auto" w:sz="4" w:space="0"/>
              <w:left w:val="single" w:color="auto" w:sz="4" w:space="0"/>
              <w:bottom w:val="single" w:color="auto" w:sz="4"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565" w:type="dxa"/>
            <w:gridSpan w:val="3"/>
            <w:tcBorders>
              <w:top w:val="single" w:color="auto" w:sz="4" w:space="0"/>
              <w:left w:val="single" w:color="auto" w:sz="4" w:space="0"/>
              <w:bottom w:val="single" w:color="auto" w:sz="4"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联系电话</w:t>
            </w:r>
          </w:p>
        </w:tc>
        <w:tc>
          <w:tcPr>
            <w:tcW w:w="1431" w:type="dxa"/>
            <w:gridSpan w:val="2"/>
            <w:tcBorders>
              <w:top w:val="single" w:color="auto" w:sz="4" w:space="0"/>
              <w:left w:val="single" w:color="auto" w:sz="4" w:space="0"/>
              <w:bottom w:val="single" w:color="auto" w:sz="4"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153" w:type="dxa"/>
            <w:gridSpan w:val="2"/>
            <w:tcBorders>
              <w:top w:val="single" w:color="auto" w:sz="4" w:space="0"/>
              <w:left w:val="single" w:color="auto" w:sz="4" w:space="0"/>
              <w:bottom w:val="single" w:color="auto" w:sz="4"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性别</w:t>
            </w:r>
          </w:p>
        </w:tc>
        <w:tc>
          <w:tcPr>
            <w:tcW w:w="1159" w:type="dxa"/>
            <w:tcBorders>
              <w:top w:val="single" w:color="auto" w:sz="4" w:space="0"/>
              <w:left w:val="single" w:color="auto" w:sz="4" w:space="0"/>
              <w:bottom w:val="single" w:color="auto" w:sz="4"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23" w:hRule="atLeast"/>
          <w:jc w:val="center"/>
        </w:trPr>
        <w:tc>
          <w:tcPr>
            <w:tcW w:w="544" w:type="dxa"/>
            <w:vMerge w:val="restart"/>
            <w:tcBorders>
              <w:top w:val="single" w:color="auto" w:sz="4" w:space="0"/>
              <w:left w:val="single" w:color="000000" w:sz="2"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团队成员</w:t>
            </w:r>
          </w:p>
          <w:p>
            <w:pPr>
              <w:spacing w:line="400" w:lineRule="exact"/>
              <w:jc w:val="center"/>
              <w:rPr>
                <w:rFonts w:hint="eastAsia" w:ascii="仿宋" w:hAnsi="仿宋" w:eastAsia="仿宋" w:cs="仿宋"/>
                <w:sz w:val="28"/>
                <w:szCs w:val="28"/>
              </w:rPr>
            </w:pPr>
          </w:p>
        </w:tc>
        <w:tc>
          <w:tcPr>
            <w:tcW w:w="1466"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姓  名</w:t>
            </w:r>
          </w:p>
        </w:tc>
        <w:tc>
          <w:tcPr>
            <w:tcW w:w="1581"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所学专业</w:t>
            </w:r>
          </w:p>
        </w:tc>
        <w:tc>
          <w:tcPr>
            <w:tcW w:w="653"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年级</w:t>
            </w:r>
          </w:p>
        </w:tc>
        <w:tc>
          <w:tcPr>
            <w:tcW w:w="714"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性别</w:t>
            </w:r>
          </w:p>
        </w:tc>
        <w:tc>
          <w:tcPr>
            <w:tcW w:w="869"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队长/成员</w:t>
            </w:r>
          </w:p>
        </w:tc>
        <w:tc>
          <w:tcPr>
            <w:tcW w:w="1274"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联系电话</w:t>
            </w:r>
          </w:p>
        </w:tc>
        <w:tc>
          <w:tcPr>
            <w:tcW w:w="1798"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微信号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18" w:hRule="atLeast"/>
          <w:jc w:val="center"/>
        </w:trPr>
        <w:tc>
          <w:tcPr>
            <w:tcW w:w="54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sz w:val="28"/>
                <w:szCs w:val="28"/>
              </w:rPr>
            </w:pPr>
          </w:p>
        </w:tc>
        <w:tc>
          <w:tcPr>
            <w:tcW w:w="1466"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581"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653"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714"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869"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274"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798"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18" w:hRule="atLeast"/>
          <w:jc w:val="center"/>
        </w:trPr>
        <w:tc>
          <w:tcPr>
            <w:tcW w:w="54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sz w:val="28"/>
                <w:szCs w:val="28"/>
              </w:rPr>
            </w:pPr>
          </w:p>
        </w:tc>
        <w:tc>
          <w:tcPr>
            <w:tcW w:w="1466"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581"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653"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714"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869"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274"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798"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18" w:hRule="atLeast"/>
          <w:jc w:val="center"/>
        </w:trPr>
        <w:tc>
          <w:tcPr>
            <w:tcW w:w="54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sz w:val="28"/>
                <w:szCs w:val="28"/>
              </w:rPr>
            </w:pPr>
          </w:p>
        </w:tc>
        <w:tc>
          <w:tcPr>
            <w:tcW w:w="1466"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581"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653"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714"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869"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274"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798"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18" w:hRule="atLeast"/>
          <w:jc w:val="center"/>
        </w:trPr>
        <w:tc>
          <w:tcPr>
            <w:tcW w:w="54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sz w:val="28"/>
                <w:szCs w:val="28"/>
              </w:rPr>
            </w:pPr>
          </w:p>
        </w:tc>
        <w:tc>
          <w:tcPr>
            <w:tcW w:w="1466"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581"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653"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714" w:type="dxa"/>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869"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274"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c>
          <w:tcPr>
            <w:tcW w:w="1798" w:type="dxa"/>
            <w:gridSpan w:val="2"/>
            <w:tcBorders>
              <w:top w:val="single" w:color="auto" w:sz="4" w:space="0"/>
              <w:left w:val="single" w:color="auto" w:sz="4" w:space="0"/>
              <w:bottom w:val="single" w:color="000000" w:sz="2" w:space="0"/>
              <w:right w:val="single" w:color="000000" w:sz="2" w:space="0"/>
            </w:tcBorders>
            <w:noWrap w:val="0"/>
            <w:vAlign w:val="center"/>
          </w:tcPr>
          <w:p>
            <w:pPr>
              <w:spacing w:line="400" w:lineRule="exact"/>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57" w:hRule="atLeast"/>
          <w:jc w:val="center"/>
        </w:trPr>
        <w:tc>
          <w:tcPr>
            <w:tcW w:w="1465" w:type="dxa"/>
            <w:gridSpan w:val="2"/>
            <w:tcBorders>
              <w:top w:val="single" w:color="auto" w:sz="4" w:space="0"/>
              <w:left w:val="single" w:color="auto" w:sz="4" w:space="0"/>
              <w:bottom w:val="single" w:color="000000" w:sz="2" w:space="0"/>
              <w:right w:val="single" w:color="000000" w:sz="2" w:space="0"/>
            </w:tcBorders>
            <w:noWrap w:val="0"/>
            <w:vAlign w:val="center"/>
          </w:tcPr>
          <w:p>
            <w:pPr>
              <w:spacing w:line="560" w:lineRule="exact"/>
              <w:jc w:val="center"/>
              <w:rPr>
                <w:rFonts w:hint="eastAsia" w:ascii="仿宋" w:hAnsi="仿宋" w:eastAsia="仿宋" w:cs="仿宋"/>
                <w:sz w:val="28"/>
                <w:szCs w:val="28"/>
              </w:rPr>
            </w:pPr>
            <w:r>
              <w:rPr>
                <w:rFonts w:hint="eastAsia" w:ascii="仿宋" w:hAnsi="仿宋" w:eastAsia="仿宋" w:cs="仿宋"/>
                <w:sz w:val="28"/>
                <w:szCs w:val="28"/>
              </w:rPr>
              <w:t>指导老师</w:t>
            </w:r>
          </w:p>
          <w:p>
            <w:pPr>
              <w:spacing w:line="560" w:lineRule="exact"/>
              <w:jc w:val="center"/>
              <w:rPr>
                <w:rFonts w:hint="eastAsia" w:ascii="仿宋" w:hAnsi="仿宋" w:eastAsia="仿宋" w:cs="仿宋"/>
                <w:sz w:val="28"/>
                <w:szCs w:val="28"/>
              </w:rPr>
            </w:pPr>
            <w:r>
              <w:rPr>
                <w:rFonts w:hint="eastAsia" w:ascii="仿宋" w:hAnsi="仿宋" w:eastAsia="仿宋" w:cs="仿宋"/>
                <w:sz w:val="28"/>
                <w:szCs w:val="28"/>
              </w:rPr>
              <w:t>意见</w:t>
            </w:r>
          </w:p>
        </w:tc>
        <w:tc>
          <w:tcPr>
            <w:tcW w:w="7434" w:type="dxa"/>
            <w:gridSpan w:val="10"/>
            <w:tcBorders>
              <w:top w:val="single" w:color="auto" w:sz="4" w:space="0"/>
              <w:left w:val="single" w:color="auto" w:sz="4" w:space="0"/>
              <w:bottom w:val="single" w:color="000000" w:sz="2" w:space="0"/>
              <w:right w:val="single" w:color="000000" w:sz="2" w:space="0"/>
            </w:tcBorders>
            <w:noWrap w:val="0"/>
            <w:vAlign w:val="center"/>
          </w:tcPr>
          <w:p>
            <w:pPr>
              <w:spacing w:line="560" w:lineRule="exact"/>
              <w:jc w:val="center"/>
              <w:rPr>
                <w:rFonts w:hint="eastAsia" w:ascii="仿宋" w:hAnsi="仿宋" w:eastAsia="仿宋" w:cs="仿宋"/>
                <w:sz w:val="28"/>
                <w:szCs w:val="28"/>
              </w:rPr>
            </w:pPr>
          </w:p>
          <w:p>
            <w:pPr>
              <w:spacing w:line="560" w:lineRule="exact"/>
              <w:rPr>
                <w:rFonts w:hint="eastAsia" w:ascii="仿宋" w:hAnsi="仿宋" w:eastAsia="仿宋" w:cs="仿宋"/>
                <w:sz w:val="28"/>
                <w:szCs w:val="28"/>
              </w:rPr>
            </w:pPr>
          </w:p>
          <w:p>
            <w:pPr>
              <w:spacing w:line="560" w:lineRule="exact"/>
              <w:ind w:firstLine="3771" w:firstLineChars="1347"/>
              <w:jc w:val="center"/>
              <w:rPr>
                <w:rFonts w:hint="eastAsia" w:ascii="仿宋" w:hAnsi="仿宋" w:eastAsia="仿宋" w:cs="仿宋"/>
                <w:sz w:val="28"/>
                <w:szCs w:val="28"/>
              </w:rPr>
            </w:pPr>
          </w:p>
          <w:p>
            <w:pPr>
              <w:spacing w:line="560" w:lineRule="exact"/>
              <w:ind w:firstLine="3771" w:firstLineChars="1347"/>
              <w:jc w:val="center"/>
              <w:rPr>
                <w:rFonts w:hint="eastAsia" w:ascii="仿宋" w:hAnsi="仿宋" w:eastAsia="仿宋" w:cs="仿宋"/>
                <w:sz w:val="28"/>
                <w:szCs w:val="28"/>
              </w:rPr>
            </w:pPr>
            <w:r>
              <w:rPr>
                <w:rFonts w:hint="eastAsia" w:ascii="仿宋" w:hAnsi="仿宋" w:eastAsia="仿宋" w:cs="仿宋"/>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57" w:hRule="atLeast"/>
          <w:jc w:val="center"/>
        </w:trPr>
        <w:tc>
          <w:tcPr>
            <w:tcW w:w="1465" w:type="dxa"/>
            <w:gridSpan w:val="2"/>
            <w:tcBorders>
              <w:top w:val="single" w:color="auto" w:sz="4" w:space="0"/>
              <w:left w:val="single" w:color="auto" w:sz="4" w:space="0"/>
              <w:bottom w:val="single" w:color="000000" w:sz="2" w:space="0"/>
              <w:right w:val="single" w:color="000000" w:sz="2" w:space="0"/>
            </w:tcBorders>
            <w:noWrap w:val="0"/>
            <w:vAlign w:val="center"/>
          </w:tcPr>
          <w:p>
            <w:pPr>
              <w:spacing w:line="560" w:lineRule="exact"/>
              <w:jc w:val="center"/>
              <w:rPr>
                <w:rFonts w:hint="eastAsia" w:ascii="仿宋" w:hAnsi="仿宋" w:eastAsia="仿宋" w:cs="仿宋"/>
                <w:sz w:val="28"/>
                <w:szCs w:val="28"/>
              </w:rPr>
            </w:pPr>
            <w:r>
              <w:rPr>
                <w:rFonts w:hint="eastAsia" w:ascii="仿宋" w:hAnsi="仿宋" w:eastAsia="仿宋" w:cs="仿宋"/>
                <w:sz w:val="28"/>
                <w:szCs w:val="28"/>
              </w:rPr>
              <w:t>所在学校</w:t>
            </w:r>
          </w:p>
          <w:p>
            <w:pPr>
              <w:spacing w:line="560" w:lineRule="exact"/>
              <w:jc w:val="center"/>
              <w:rPr>
                <w:rFonts w:hint="eastAsia" w:ascii="仿宋" w:hAnsi="仿宋" w:eastAsia="仿宋" w:cs="仿宋"/>
                <w:sz w:val="28"/>
                <w:szCs w:val="28"/>
              </w:rPr>
            </w:pPr>
            <w:r>
              <w:rPr>
                <w:rFonts w:hint="eastAsia" w:ascii="仿宋" w:hAnsi="仿宋" w:eastAsia="仿宋" w:cs="仿宋"/>
                <w:sz w:val="28"/>
                <w:szCs w:val="28"/>
              </w:rPr>
              <w:t>团委意见</w:t>
            </w:r>
          </w:p>
        </w:tc>
        <w:tc>
          <w:tcPr>
            <w:tcW w:w="7434" w:type="dxa"/>
            <w:gridSpan w:val="10"/>
            <w:tcBorders>
              <w:top w:val="single" w:color="auto" w:sz="4" w:space="0"/>
              <w:left w:val="single" w:color="auto" w:sz="4" w:space="0"/>
              <w:bottom w:val="single" w:color="000000" w:sz="2" w:space="0"/>
              <w:right w:val="single" w:color="000000" w:sz="2" w:space="0"/>
            </w:tcBorders>
            <w:noWrap w:val="0"/>
            <w:vAlign w:val="center"/>
          </w:tcPr>
          <w:p>
            <w:pPr>
              <w:spacing w:line="560" w:lineRule="exact"/>
              <w:ind w:firstLine="3354" w:firstLineChars="1198"/>
              <w:jc w:val="center"/>
              <w:rPr>
                <w:rFonts w:hint="eastAsia" w:ascii="仿宋" w:hAnsi="仿宋" w:eastAsia="仿宋" w:cs="仿宋"/>
                <w:sz w:val="28"/>
                <w:szCs w:val="28"/>
              </w:rPr>
            </w:pPr>
          </w:p>
          <w:p>
            <w:pPr>
              <w:spacing w:line="560" w:lineRule="exact"/>
              <w:rPr>
                <w:rFonts w:hint="eastAsia" w:ascii="仿宋" w:hAnsi="仿宋" w:eastAsia="仿宋" w:cs="仿宋"/>
                <w:sz w:val="28"/>
                <w:szCs w:val="28"/>
              </w:rPr>
            </w:pPr>
          </w:p>
          <w:p>
            <w:pPr>
              <w:spacing w:line="560" w:lineRule="exact"/>
              <w:ind w:firstLine="3354" w:firstLineChars="1198"/>
              <w:jc w:val="center"/>
              <w:rPr>
                <w:rFonts w:hint="eastAsia" w:ascii="仿宋" w:hAnsi="仿宋" w:eastAsia="仿宋" w:cs="仿宋"/>
                <w:sz w:val="28"/>
                <w:szCs w:val="28"/>
              </w:rPr>
            </w:pPr>
          </w:p>
          <w:p>
            <w:pPr>
              <w:spacing w:line="560" w:lineRule="exact"/>
              <w:ind w:firstLine="3354" w:firstLineChars="1198"/>
              <w:jc w:val="center"/>
              <w:rPr>
                <w:rFonts w:hint="eastAsia" w:ascii="仿宋" w:hAnsi="仿宋" w:eastAsia="仿宋" w:cs="仿宋"/>
                <w:sz w:val="28"/>
                <w:szCs w:val="28"/>
              </w:rPr>
            </w:pPr>
          </w:p>
          <w:p>
            <w:pPr>
              <w:spacing w:line="560" w:lineRule="exact"/>
              <w:ind w:firstLine="3354" w:firstLineChars="1198"/>
              <w:jc w:val="center"/>
              <w:rPr>
                <w:rFonts w:hint="eastAsia" w:ascii="仿宋" w:hAnsi="仿宋" w:eastAsia="仿宋" w:cs="仿宋"/>
                <w:sz w:val="28"/>
                <w:szCs w:val="28"/>
              </w:rPr>
            </w:pPr>
            <w:r>
              <w:rPr>
                <w:rFonts w:hint="eastAsia" w:ascii="仿宋" w:hAnsi="仿宋" w:eastAsia="仿宋" w:cs="仿宋"/>
                <w:sz w:val="28"/>
                <w:szCs w:val="28"/>
              </w:rPr>
              <w:t xml:space="preserve">   年  月  日</w:t>
            </w:r>
          </w:p>
        </w:tc>
      </w:tr>
    </w:tbl>
    <w:p>
      <w:pPr>
        <w:spacing w:line="560" w:lineRule="exact"/>
        <w:jc w:val="center"/>
        <w:rPr>
          <w:rFonts w:hint="eastAsia" w:ascii="方正楷体_GBK" w:hAnsi="方正楷体_GBK" w:eastAsia="方正楷体_GBK" w:cs="方正楷体_GBK"/>
          <w:sz w:val="28"/>
          <w:szCs w:val="30"/>
        </w:rPr>
      </w:pPr>
      <w:r>
        <w:rPr>
          <w:rFonts w:hint="eastAsia" w:ascii="方正楷体_GBK" w:hAnsi="方正楷体_GBK" w:eastAsia="方正楷体_GBK" w:cs="方正楷体_GBK"/>
          <w:sz w:val="28"/>
          <w:szCs w:val="28"/>
        </w:rPr>
        <w:t>注：指导老师最多填报2人；学生团队指定1人为队长。</w:t>
      </w:r>
    </w:p>
    <w:sectPr>
      <w:headerReference r:id="rId8" w:type="first"/>
      <w:footerReference r:id="rId10" w:type="first"/>
      <w:headerReference r:id="rId6" w:type="default"/>
      <w:footerReference r:id="rId9" w:type="default"/>
      <w:headerReference r:id="rId7" w:type="even"/>
      <w:pgSz w:w="11900" w:h="16840"/>
      <w:pgMar w:top="1440" w:right="1800" w:bottom="1440" w:left="1800" w:header="567" w:footer="567" w:gutter="0"/>
      <w:pgNumType w:fmt="numberInDash"/>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654CBEC-B92B-4810-B3E7-5E56564E0700}"/>
  </w:font>
  <w:font w:name="Arial">
    <w:panose1 w:val="020B0604020202020204"/>
    <w:charset w:val="01"/>
    <w:family w:val="swiss"/>
    <w:pitch w:val="default"/>
    <w:sig w:usb0="E0002EFF" w:usb1="C0007843" w:usb2="00000009" w:usb3="00000000" w:csb0="400001FF" w:csb1="FFFF0000"/>
    <w:embedRegular r:id="rId2" w:fontKey="{098976A7-D075-4458-977F-8680AEF871E3}"/>
  </w:font>
  <w:font w:name="黑体">
    <w:panose1 w:val="02010609060101010101"/>
    <w:charset w:val="86"/>
    <w:family w:val="auto"/>
    <w:pitch w:val="default"/>
    <w:sig w:usb0="800002BF" w:usb1="38CF7CFA" w:usb2="00000016" w:usb3="00000000" w:csb0="00040001" w:csb1="00000000"/>
    <w:embedRegular r:id="rId3" w:fontKey="{298293CC-F35F-4F35-9228-97045C95747A}"/>
  </w:font>
  <w:font w:name="Courier New">
    <w:panose1 w:val="02070309020205020404"/>
    <w:charset w:val="01"/>
    <w:family w:val="modern"/>
    <w:pitch w:val="default"/>
    <w:sig w:usb0="E0002EFF" w:usb1="C0007843" w:usb2="00000009" w:usb3="00000000" w:csb0="400001FF" w:csb1="FFFF0000"/>
    <w:embedRegular r:id="rId4" w:fontKey="{264DF25B-0F28-4172-BB0A-279097D970A0}"/>
  </w:font>
  <w:font w:name="Symbol">
    <w:panose1 w:val="05050102010706020507"/>
    <w:charset w:val="02"/>
    <w:family w:val="roman"/>
    <w:pitch w:val="default"/>
    <w:sig w:usb0="00000000" w:usb1="00000000" w:usb2="00000000" w:usb3="00000000" w:csb0="80000000" w:csb1="00000000"/>
    <w:embedRegular r:id="rId5" w:fontKey="{96E9A2C8-F3A9-46D3-A760-1EEB8B71E70E}"/>
  </w:font>
  <w:font w:name="Calibri">
    <w:panose1 w:val="020F0502020204030204"/>
    <w:charset w:val="00"/>
    <w:family w:val="swiss"/>
    <w:pitch w:val="default"/>
    <w:sig w:usb0="E0002AFF" w:usb1="C000247B" w:usb2="00000009" w:usb3="00000000" w:csb0="200001FF" w:csb1="00000000"/>
    <w:embedRegular r:id="rId6" w:fontKey="{52EBABF8-1693-4290-BE3B-8C484626B8B8}"/>
  </w:font>
  <w:font w:name="仿宋">
    <w:panose1 w:val="02010609060101010101"/>
    <w:charset w:val="86"/>
    <w:family w:val="modern"/>
    <w:pitch w:val="default"/>
    <w:sig w:usb0="800002BF" w:usb1="38CF7CFA" w:usb2="00000016" w:usb3="00000000" w:csb0="00040001" w:csb1="00000000"/>
    <w:embedRegular r:id="rId7" w:fontKey="{F01E59B8-F355-4B17-AA38-5F1A9A22320A}"/>
  </w:font>
  <w:font w:name="Calibri Light">
    <w:panose1 w:val="020F0302020204030204"/>
    <w:charset w:val="00"/>
    <w:family w:val="swiss"/>
    <w:pitch w:val="default"/>
    <w:sig w:usb0="E0002AFF" w:usb1="C000247B" w:usb2="00000009" w:usb3="00000000" w:csb0="200001FF" w:csb1="00000000"/>
    <w:embedRegular r:id="rId8" w:fontKey="{12D1B5DA-C1DD-4632-A4B3-59DA87A75EF8}"/>
  </w:font>
  <w:font w:name="等线 Light">
    <w:panose1 w:val="02010600030101010101"/>
    <w:charset w:val="86"/>
    <w:family w:val="auto"/>
    <w:pitch w:val="default"/>
    <w:sig w:usb0="A00002BF" w:usb1="38CF7CFA" w:usb2="00000016" w:usb3="00000000" w:csb0="0004000F" w:csb1="0000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2FF" w:usb1="400004FF" w:usb2="00000000" w:usb3="00000000" w:csb0="2000019F" w:csb1="00000000"/>
    <w:embedRegular r:id="rId9" w:fontKey="{EA98A294-8F6E-48FD-AA4E-2754117BED19}"/>
  </w:font>
  <w:font w:name="MingLiU">
    <w:altName w:val="PMingLiU-ExtB"/>
    <w:panose1 w:val="02020509000000000000"/>
    <w:charset w:val="88"/>
    <w:family w:val="modern"/>
    <w:pitch w:val="default"/>
    <w:sig w:usb0="00000000" w:usb1="00000000" w:usb2="00000016" w:usb3="00000000" w:csb0="00100001" w:csb1="00000000"/>
    <w:embedRegular r:id="rId10" w:fontKey="{C2E4DBFF-ABFE-4966-AFE5-45A2936288C1}"/>
  </w:font>
  <w:font w:name="Guli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仿宋_GB2312">
    <w:panose1 w:val="02010609030101010101"/>
    <w:charset w:val="86"/>
    <w:family w:val="roman"/>
    <w:pitch w:val="default"/>
    <w:sig w:usb0="00000001" w:usb1="080E0000" w:usb2="00000000" w:usb3="00000000" w:csb0="00040000" w:csb1="00000000"/>
    <w:embedRegular r:id="rId11" w:fontKey="{EE7788C2-246F-425A-AD11-BF3E8545AA51}"/>
  </w:font>
  <w:font w:name="Arial Unicode MS">
    <w:panose1 w:val="020B0604020202020204"/>
    <w:charset w:val="86"/>
    <w:family w:val="swiss"/>
    <w:pitch w:val="default"/>
    <w:sig w:usb0="FFFFFFFF" w:usb1="E9FFFFFF" w:usb2="0000003F" w:usb3="00000000" w:csb0="603F01FF" w:csb1="FFFF0000"/>
  </w:font>
  <w:font w:name="PROKST+FZFSJW--GB1-0">
    <w:altName w:val="宋体"/>
    <w:panose1 w:val="00000000000000000000"/>
    <w:charset w:val="86"/>
    <w:family w:val="roman"/>
    <w:pitch w:val="default"/>
    <w:sig w:usb0="00000000" w:usb1="00000000" w:usb2="00000010" w:usb3="00000000" w:csb0="00040000" w:csb1="00000000"/>
  </w:font>
  <w:font w:name="Microsoft YaHei UI">
    <w:panose1 w:val="020B0503020204020204"/>
    <w:charset w:val="86"/>
    <w:family w:val="swiss"/>
    <w:pitch w:val="default"/>
    <w:sig w:usb0="80000287" w:usb1="28CF3C50" w:usb2="00000016" w:usb3="00000000" w:csb0="0004001F" w:csb1="00000000"/>
  </w:font>
  <w:font w:name="方正小标宋_GBK">
    <w:panose1 w:val="03000509000000000000"/>
    <w:charset w:val="86"/>
    <w:family w:val="script"/>
    <w:pitch w:val="default"/>
    <w:sig w:usb0="00000001" w:usb1="080E0000" w:usb2="00000000" w:usb3="00000000" w:csb0="00040000" w:csb1="00000000"/>
    <w:embedRegular r:id="rId12" w:fontKey="{D50FDF3F-618C-4EA2-AC72-BBD1805F793C}"/>
  </w:font>
  <w:font w:name="方正小标宋简体">
    <w:panose1 w:val="03000509000000000000"/>
    <w:charset w:val="86"/>
    <w:family w:val="auto"/>
    <w:pitch w:val="default"/>
    <w:sig w:usb0="00000001" w:usb1="080E0000" w:usb2="00000000" w:usb3="00000000" w:csb0="00040000" w:csb1="00000000"/>
    <w:embedRegular r:id="rId13" w:fontKey="{05FDE874-A195-4A07-B00B-2BDE90710274}"/>
  </w:font>
  <w:font w:name="方正仿宋_GBK">
    <w:panose1 w:val="03000509000000000000"/>
    <w:charset w:val="86"/>
    <w:family w:val="script"/>
    <w:pitch w:val="default"/>
    <w:sig w:usb0="00000001" w:usb1="080E0000" w:usb2="00000000" w:usb3="00000000" w:csb0="00040000" w:csb1="00000000"/>
    <w:embedRegular r:id="rId14" w:fontKey="{6F03660F-2517-472C-8A37-F39F0DBA6A44}"/>
  </w:font>
  <w:font w:name="方正黑体_GBK">
    <w:panose1 w:val="03000509000000000000"/>
    <w:charset w:val="86"/>
    <w:family w:val="script"/>
    <w:pitch w:val="default"/>
    <w:sig w:usb0="00000001" w:usb1="080E0000" w:usb2="00000000" w:usb3="00000000" w:csb0="00040000" w:csb1="00000000"/>
    <w:embedRegular r:id="rId15" w:fontKey="{3595FA73-CFEC-4E38-8DFC-314C13C35966}"/>
  </w:font>
  <w:font w:name="方正楷体_GBK">
    <w:panose1 w:val="03000509000000000000"/>
    <w:charset w:val="86"/>
    <w:family w:val="script"/>
    <w:pitch w:val="default"/>
    <w:sig w:usb0="00000001" w:usb1="080E0000" w:usb2="00000000" w:usb3="00000000" w:csb0="00040000" w:csb1="00000000"/>
    <w:embedRegular r:id="rId16" w:fontKey="{D71B44B7-7450-4BCD-A477-75E1632966A2}"/>
  </w:font>
  <w:font w:name="Arial Narrow">
    <w:panose1 w:val="020B0606020202030204"/>
    <w:charset w:val="00"/>
    <w:family w:val="swiss"/>
    <w:pitch w:val="default"/>
    <w:sig w:usb0="00000287" w:usb1="00000800" w:usb2="00000000" w:usb3="00000000" w:csb0="2000009F" w:csb1="DFD70000"/>
    <w:embedRegular r:id="rId17" w:fontKey="{8634D76A-BDCF-4FD6-AD5F-30D85AFE8474}"/>
  </w:font>
  <w:font w:name="微软雅黑">
    <w:panose1 w:val="020B0503020204020204"/>
    <w:charset w:val="86"/>
    <w:family w:val="swiss"/>
    <w:pitch w:val="default"/>
    <w:sig w:usb0="80000287" w:usb1="28CF3C50" w:usb2="00000016" w:usb3="00000000" w:csb0="0004001F" w:csb1="00000000"/>
    <w:embedRegular r:id="rId18" w:fontKey="{506E4C7B-2F2F-4226-A26C-48A3C7C4CA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-199390</wp:posOffset>
              </wp:positionV>
              <wp:extent cx="1828800" cy="429895"/>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429895"/>
                      </a:xfrm>
                      <a:prstGeom prst="rect">
                        <a:avLst/>
                      </a:prstGeom>
                      <a:noFill/>
                      <a:ln>
                        <a:noFill/>
                      </a:ln>
                    </wps:spPr>
                    <wps:txbx>
                      <w:txbxContent>
                        <w:p>
                          <w:pPr>
                            <w:pStyle w:val="12"/>
                            <w:rPr>
                              <w:rFonts w:hint="eastAsia"/>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- 9 -</w:t>
                          </w:r>
                          <w:r>
                            <w:rPr>
                              <w:rFonts w:hint="eastAsia" w:ascii="宋体" w:hAnsi="宋体" w:cs="宋体"/>
                              <w:sz w:val="28"/>
                              <w:szCs w:val="28"/>
                            </w:rPr>
                            <w:fldChar w:fldCharType="end"/>
                          </w:r>
                        </w:p>
                      </w:txbxContent>
                    </wps:txbx>
                    <wps:bodyPr wrap="none" lIns="0" tIns="0" rIns="0" bIns="0" upright="0"/>
                  </wps:wsp>
                </a:graphicData>
              </a:graphic>
            </wp:anchor>
          </w:drawing>
        </mc:Choice>
        <mc:Fallback>
          <w:pict>
            <v:shape id="文本框 1" o:spid="_x0000_s1026" o:spt="202" type="#_x0000_t202" style="position:absolute;left:0pt;margin-top:-15.7pt;height:33.85pt;width:144pt;mso-position-horizontal:outside;mso-position-horizontal-relative:margin;mso-wrap-style:none;z-index:251659264;mso-width-relative:page;mso-height-relative:page;" filled="f" stroked="f" coordsize="21600,21600" o:gfxdata="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fA7qdUAAAAHAQAADwAAAAAAAAABACAAAAAiAAAAZHJzL2Rvd25yZXYueG1s&#10;UEsBAhQAFAAAAAgAh07iQCjpB9rCAQAAfgMAAA4AAAAAAAAAAQAgAAAAJAEAAGRycy9lMm9Eb2Mu&#10;eG1sUEsFBgAAAAAGAAYAWQEAAFgFAAAAAA==&#10;">
              <v:fill on="f" focussize="0,0"/>
              <v:stroke on="f"/>
              <v:imagedata o:title=""/>
              <o:lock v:ext="edit" aspectratio="f"/>
              <v:textbox inset="0mm,0mm,0mm,0mm">
                <w:txbxContent>
                  <w:p>
                    <w:pPr>
                      <w:pStyle w:val="12"/>
                      <w:rPr>
                        <w:rFonts w:hint="eastAsia"/>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- 9 -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宋体" w:hAnsi="宋体"/>
      </w:rP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-199390</wp:posOffset>
              </wp:positionV>
              <wp:extent cx="533400" cy="429895"/>
              <wp:effectExtent l="0" t="0" r="0" b="0"/>
              <wp:wrapNone/>
              <wp:docPr id="4" name="文本框 2"/>
              <wp:cNvGraphicFramePr/>
              <a:graphic xmlns:a="http://schemas.openxmlformats.org/drawingml/2006/main">
                <a:graphicData uri="http://schemas.microsoft.com/office/word/2010/wordprocessingShape">
                  <wps:wsp>
                    <wps:cNvSpPr txBox="1"/>
                    <wps:spPr>
                      <a:xfrm>
                        <a:off x="0" y="0"/>
                        <a:ext cx="533400" cy="429895"/>
                      </a:xfrm>
                      <a:prstGeom prst="rect">
                        <a:avLst/>
                      </a:prstGeom>
                      <a:noFill/>
                      <a:ln>
                        <a:noFill/>
                      </a:ln>
                    </wps:spPr>
                    <wps:txbx>
                      <w:txbxContent>
                        <w:p>
                          <w:pPr>
                            <w:pStyle w:val="12"/>
                            <w:rPr>
                              <w:rFonts w:hint="eastAsia"/>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- 14 -</w:t>
                          </w:r>
                          <w:r>
                            <w:rPr>
                              <w:rFonts w:hint="eastAsia" w:ascii="宋体" w:hAnsi="宋体" w:cs="宋体"/>
                              <w:sz w:val="28"/>
                              <w:szCs w:val="28"/>
                            </w:rPr>
                            <w:fldChar w:fldCharType="end"/>
                          </w:r>
                        </w:p>
                      </w:txbxContent>
                    </wps:txbx>
                    <wps:bodyPr wrap="square" lIns="0" tIns="0" rIns="0" bIns="0" upright="0"/>
                  </wps:wsp>
                </a:graphicData>
              </a:graphic>
            </wp:anchor>
          </w:drawing>
        </mc:Choice>
        <mc:Fallback>
          <w:pict>
            <v:shape id="文本框 2" o:spid="_x0000_s1026" o:spt="202" type="#_x0000_t202" style="position:absolute;left:0pt;margin-top:-15.7pt;height:33.85pt;width:42pt;mso-position-horizontal:outside;mso-position-horizontal-relative:margin;z-index:251660288;mso-width-relative:page;mso-height-relative:page;" filled="f" stroked="f" coordsize="21600,21600" o:gfxdata="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NswST9YAAAAGAQAADwAAAAAAAAABACAAAAAiAAAAZHJzL2Rvd25yZXYu&#10;eG1sUEsBAhQAFAAAAAgAh07iQA9DujrEAQAAfwMAAA4AAAAAAAAAAQAgAAAAJQEAAGRycy9lMm9E&#10;b2MueG1sUEsFBgAAAAAGAAYAWQEAAFsFAAAAAA==&#10;">
              <v:fill on="f" focussize="0,0"/>
              <v:stroke on="f"/>
              <v:imagedata o:title=""/>
              <o:lock v:ext="edit" aspectratio="f"/>
              <v:textbox inset="0mm,0mm,0mm,0mm">
                <w:txbxContent>
                  <w:p>
                    <w:pPr>
                      <w:pStyle w:val="12"/>
                      <w:rPr>
                        <w:rFonts w:hint="eastAsia"/>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- 14 -</w:t>
                    </w:r>
                    <w:r>
                      <w:rPr>
                        <w:rFonts w:hint="eastAsia" w:ascii="宋体" w:hAnsi="宋体" w:cs="宋体"/>
                        <w:sz w:val="28"/>
                        <w:szCs w:val="28"/>
                      </w:rPr>
                      <w:fldChar w:fldCharType="end"/>
                    </w:r>
                  </w:p>
                </w:txbxContent>
              </v:textbox>
            </v:shape>
          </w:pict>
        </mc:Fallback>
      </mc:AlternateContent>
    </w:r>
  </w:p>
  <w:p>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t>第</w:t>
    </w:r>
    <w:r>
      <w:fldChar w:fldCharType="begin"/>
    </w:r>
    <w:r>
      <w:instrText xml:space="preserve">PAGE   \* MERGEFORMAT</w:instrText>
    </w:r>
    <w:r>
      <w:fldChar w:fldCharType="separate"/>
    </w:r>
    <w:r>
      <w:t>1</w:t>
    </w:r>
    <w:r>
      <w:fldChar w:fldCharType="end"/>
    </w:r>
    <w:r>
      <w:t>页</w:t>
    </w:r>
  </w:p>
  <w:p>
    <w:pPr>
      <w:rPr>
        <w:sz w:val="2"/>
        <w:szCs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tabs>
        <w:tab w:val="left" w:pos="5240"/>
      </w:tabs>
      <w:jc w:val="left"/>
      <w:rPr>
        <w:rFonts w:hint="eastAsia"/>
      </w:rPr>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shd w:val="clear" w:color="auto" w:fill="auto"/>
      <w:spacing w:line="240" w:lineRule="auto"/>
      <w:jc w:val="center"/>
    </w:pPr>
    <w:r>
      <w:rPr>
        <w:rStyle w:val="220"/>
      </w:rPr>
      <w:t>2017年职业技能大赛中职组“物联网技术应用与维护”任务书</w:t>
    </w:r>
  </w:p>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jc w:val="center"/>
      <w:rPr>
        <w:rFonts w:ascii="宋体" w:hAnsi="宋体" w:cs="微软雅黑"/>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Style w:val="220"/>
      </w:rPr>
      <w:t>2017年职业技能大赛中职组“物联网技术应用与维护”任务书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4F49E1"/>
    <w:multiLevelType w:val="multilevel"/>
    <w:tmpl w:val="054F49E1"/>
    <w:lvl w:ilvl="0" w:tentative="0">
      <w:start w:val="1"/>
      <w:numFmt w:val="decimal"/>
      <w:pStyle w:val="56"/>
      <w:lvlText w:val="%1."/>
      <w:lvlJc w:val="left"/>
      <w:pPr>
        <w:ind w:left="397" w:hanging="397"/>
      </w:pPr>
      <w:rPr>
        <w:rFonts w:hint="eastAsia"/>
        <w:b/>
        <w:sz w:val="32"/>
      </w:rPr>
    </w:lvl>
    <w:lvl w:ilvl="1" w:tentative="0">
      <w:start w:val="1"/>
      <w:numFmt w:val="decimal"/>
      <w:pStyle w:val="60"/>
      <w:isLgl/>
      <w:suff w:val="space"/>
      <w:lvlText w:val="%1.%2 "/>
      <w:lvlJc w:val="left"/>
      <w:pPr>
        <w:ind w:left="397" w:hanging="397"/>
      </w:pPr>
      <w:rPr>
        <w:rFonts w:hint="default" w:ascii="Calibri" w:hAnsi="Calibri" w:cs="Calibri"/>
        <w:b/>
        <w:sz w:val="28"/>
      </w:rPr>
    </w:lvl>
    <w:lvl w:ilvl="2" w:tentative="0">
      <w:start w:val="1"/>
      <w:numFmt w:val="decimal"/>
      <w:pStyle w:val="70"/>
      <w:isLgl/>
      <w:suff w:val="space"/>
      <w:lvlText w:val="%1.%2.%3 "/>
      <w:lvlJc w:val="left"/>
      <w:pPr>
        <w:ind w:left="397" w:hanging="397"/>
      </w:pPr>
      <w:rPr>
        <w:rFonts w:hint="eastAsia"/>
        <w:b/>
        <w:sz w:val="28"/>
        <w:szCs w:val="28"/>
      </w:rPr>
    </w:lvl>
    <w:lvl w:ilvl="3" w:tentative="0">
      <w:start w:val="1"/>
      <w:numFmt w:val="decimal"/>
      <w:isLgl/>
      <w:suff w:val="space"/>
      <w:lvlText w:val="%1.%2.%3.%4 "/>
      <w:lvlJc w:val="left"/>
      <w:pPr>
        <w:ind w:left="397" w:hanging="397"/>
      </w:pPr>
      <w:rPr>
        <w:rFonts w:hint="eastAsia"/>
        <w:sz w:val="30"/>
        <w:szCs w:val="30"/>
      </w:rPr>
    </w:lvl>
    <w:lvl w:ilvl="4" w:tentative="0">
      <w:start w:val="1"/>
      <w:numFmt w:val="decimal"/>
      <w:isLgl/>
      <w:suff w:val="space"/>
      <w:lvlText w:val="%1.%2.%3.%4.%5 "/>
      <w:lvlJc w:val="left"/>
      <w:pPr>
        <w:ind w:left="397" w:hanging="397"/>
      </w:pPr>
      <w:rPr>
        <w:rFonts w:hint="eastAsia"/>
      </w:rPr>
    </w:lvl>
    <w:lvl w:ilvl="5" w:tentative="0">
      <w:start w:val="1"/>
      <w:numFmt w:val="decimal"/>
      <w:isLgl/>
      <w:suff w:val="space"/>
      <w:lvlText w:val="%1.%2.%3.%4.%5.%6 "/>
      <w:lvlJc w:val="left"/>
      <w:pPr>
        <w:ind w:left="397" w:hanging="397"/>
      </w:pPr>
      <w:rPr>
        <w:rFonts w:hint="eastAsia"/>
      </w:rPr>
    </w:lvl>
    <w:lvl w:ilvl="6" w:tentative="0">
      <w:start w:val="1"/>
      <w:numFmt w:val="decimal"/>
      <w:lvlRestart w:val="1"/>
      <w:isLgl/>
      <w:suff w:val="space"/>
      <w:lvlText w:val="图 %1.%7 "/>
      <w:lvlJc w:val="left"/>
      <w:pPr>
        <w:ind w:left="397" w:hanging="397"/>
      </w:pPr>
      <w:rPr>
        <w:rFonts w:hint="eastAsia"/>
      </w:rPr>
    </w:lvl>
    <w:lvl w:ilvl="7" w:tentative="0">
      <w:start w:val="1"/>
      <w:numFmt w:val="decimal"/>
      <w:lvlRestart w:val="1"/>
      <w:isLgl/>
      <w:suff w:val="space"/>
      <w:lvlText w:val="表 %1.%8 "/>
      <w:lvlJc w:val="left"/>
      <w:pPr>
        <w:ind w:left="397" w:hanging="397"/>
      </w:pPr>
      <w:rPr>
        <w:rFonts w:hint="eastAsia"/>
      </w:rPr>
    </w:lvl>
    <w:lvl w:ilvl="8" w:tentative="0">
      <w:start w:val="1"/>
      <w:numFmt w:val="none"/>
      <w:suff w:val="nothing"/>
      <w:lvlText w:val=""/>
      <w:lvlJc w:val="left"/>
      <w:pPr>
        <w:ind w:left="397" w:hanging="397"/>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9C"/>
    <w:rsid w:val="000018B6"/>
    <w:rsid w:val="00002B01"/>
    <w:rsid w:val="000042CD"/>
    <w:rsid w:val="00005D45"/>
    <w:rsid w:val="00007704"/>
    <w:rsid w:val="00011772"/>
    <w:rsid w:val="00011C24"/>
    <w:rsid w:val="00012943"/>
    <w:rsid w:val="00012FFC"/>
    <w:rsid w:val="000141F8"/>
    <w:rsid w:val="000150F7"/>
    <w:rsid w:val="00016A51"/>
    <w:rsid w:val="000173A4"/>
    <w:rsid w:val="00020C2C"/>
    <w:rsid w:val="00021527"/>
    <w:rsid w:val="000232DD"/>
    <w:rsid w:val="0002434B"/>
    <w:rsid w:val="00024A0C"/>
    <w:rsid w:val="00024BCE"/>
    <w:rsid w:val="00027F09"/>
    <w:rsid w:val="00030B2E"/>
    <w:rsid w:val="00030CE0"/>
    <w:rsid w:val="00031FAA"/>
    <w:rsid w:val="0003248F"/>
    <w:rsid w:val="0003393A"/>
    <w:rsid w:val="000344C3"/>
    <w:rsid w:val="00037C66"/>
    <w:rsid w:val="00040CA7"/>
    <w:rsid w:val="00041C3E"/>
    <w:rsid w:val="00044218"/>
    <w:rsid w:val="00046908"/>
    <w:rsid w:val="00050259"/>
    <w:rsid w:val="000509B4"/>
    <w:rsid w:val="00052F2D"/>
    <w:rsid w:val="0005441E"/>
    <w:rsid w:val="00062CEF"/>
    <w:rsid w:val="00063112"/>
    <w:rsid w:val="00063D70"/>
    <w:rsid w:val="0006433E"/>
    <w:rsid w:val="00064B03"/>
    <w:rsid w:val="00070981"/>
    <w:rsid w:val="00070988"/>
    <w:rsid w:val="000718B4"/>
    <w:rsid w:val="00071E44"/>
    <w:rsid w:val="0007217A"/>
    <w:rsid w:val="00072C12"/>
    <w:rsid w:val="00075163"/>
    <w:rsid w:val="00075C3D"/>
    <w:rsid w:val="000804EB"/>
    <w:rsid w:val="00081F13"/>
    <w:rsid w:val="00083EC3"/>
    <w:rsid w:val="000840BE"/>
    <w:rsid w:val="0008505B"/>
    <w:rsid w:val="00085EAA"/>
    <w:rsid w:val="00085FCD"/>
    <w:rsid w:val="00087048"/>
    <w:rsid w:val="000909BC"/>
    <w:rsid w:val="0009488C"/>
    <w:rsid w:val="00094DB3"/>
    <w:rsid w:val="000A08D8"/>
    <w:rsid w:val="000A20F2"/>
    <w:rsid w:val="000A2DC4"/>
    <w:rsid w:val="000A5D8D"/>
    <w:rsid w:val="000A5FD8"/>
    <w:rsid w:val="000A6F8B"/>
    <w:rsid w:val="000A74DC"/>
    <w:rsid w:val="000B00F2"/>
    <w:rsid w:val="000B1677"/>
    <w:rsid w:val="000B36D2"/>
    <w:rsid w:val="000B402F"/>
    <w:rsid w:val="000B48F2"/>
    <w:rsid w:val="000B62E9"/>
    <w:rsid w:val="000B6913"/>
    <w:rsid w:val="000C4C14"/>
    <w:rsid w:val="000C5EBB"/>
    <w:rsid w:val="000C76B1"/>
    <w:rsid w:val="000D12FA"/>
    <w:rsid w:val="000D2261"/>
    <w:rsid w:val="000D294B"/>
    <w:rsid w:val="000D79BF"/>
    <w:rsid w:val="000E0505"/>
    <w:rsid w:val="000E1057"/>
    <w:rsid w:val="000E2D79"/>
    <w:rsid w:val="000E63A7"/>
    <w:rsid w:val="000F068E"/>
    <w:rsid w:val="000F17A6"/>
    <w:rsid w:val="000F383F"/>
    <w:rsid w:val="000F3A80"/>
    <w:rsid w:val="000F6315"/>
    <w:rsid w:val="00102741"/>
    <w:rsid w:val="00103312"/>
    <w:rsid w:val="00104034"/>
    <w:rsid w:val="00104461"/>
    <w:rsid w:val="00104C72"/>
    <w:rsid w:val="0010569F"/>
    <w:rsid w:val="00106085"/>
    <w:rsid w:val="00106B94"/>
    <w:rsid w:val="00107909"/>
    <w:rsid w:val="00107B92"/>
    <w:rsid w:val="00107D1A"/>
    <w:rsid w:val="00110D3B"/>
    <w:rsid w:val="00112A55"/>
    <w:rsid w:val="0011395D"/>
    <w:rsid w:val="00117A80"/>
    <w:rsid w:val="001202BA"/>
    <w:rsid w:val="00120352"/>
    <w:rsid w:val="00123905"/>
    <w:rsid w:val="001273BA"/>
    <w:rsid w:val="00127538"/>
    <w:rsid w:val="00127C29"/>
    <w:rsid w:val="001347B0"/>
    <w:rsid w:val="00134A4B"/>
    <w:rsid w:val="001357EB"/>
    <w:rsid w:val="001365DD"/>
    <w:rsid w:val="001375ED"/>
    <w:rsid w:val="0014048B"/>
    <w:rsid w:val="0014271F"/>
    <w:rsid w:val="001440E7"/>
    <w:rsid w:val="00151E22"/>
    <w:rsid w:val="00152806"/>
    <w:rsid w:val="0015353C"/>
    <w:rsid w:val="00155CB3"/>
    <w:rsid w:val="001573F8"/>
    <w:rsid w:val="00157FB9"/>
    <w:rsid w:val="001600CE"/>
    <w:rsid w:val="00160FF3"/>
    <w:rsid w:val="00162369"/>
    <w:rsid w:val="001640E4"/>
    <w:rsid w:val="00165F7B"/>
    <w:rsid w:val="00166BF0"/>
    <w:rsid w:val="00167E91"/>
    <w:rsid w:val="00170B05"/>
    <w:rsid w:val="00170DDE"/>
    <w:rsid w:val="001710A9"/>
    <w:rsid w:val="00172086"/>
    <w:rsid w:val="001752E5"/>
    <w:rsid w:val="00177EEB"/>
    <w:rsid w:val="00181997"/>
    <w:rsid w:val="00182461"/>
    <w:rsid w:val="00183368"/>
    <w:rsid w:val="00183B95"/>
    <w:rsid w:val="00185B35"/>
    <w:rsid w:val="001872D3"/>
    <w:rsid w:val="00187966"/>
    <w:rsid w:val="0019271A"/>
    <w:rsid w:val="00192981"/>
    <w:rsid w:val="00192A90"/>
    <w:rsid w:val="00195449"/>
    <w:rsid w:val="00195998"/>
    <w:rsid w:val="001A0690"/>
    <w:rsid w:val="001A07D2"/>
    <w:rsid w:val="001A0827"/>
    <w:rsid w:val="001A16BE"/>
    <w:rsid w:val="001A1E19"/>
    <w:rsid w:val="001A243A"/>
    <w:rsid w:val="001A2768"/>
    <w:rsid w:val="001A54AC"/>
    <w:rsid w:val="001A656C"/>
    <w:rsid w:val="001B3464"/>
    <w:rsid w:val="001B410D"/>
    <w:rsid w:val="001B5AA4"/>
    <w:rsid w:val="001B6855"/>
    <w:rsid w:val="001C1A00"/>
    <w:rsid w:val="001C26D1"/>
    <w:rsid w:val="001C3DA4"/>
    <w:rsid w:val="001D2405"/>
    <w:rsid w:val="001D589D"/>
    <w:rsid w:val="001D61A4"/>
    <w:rsid w:val="001D6D2A"/>
    <w:rsid w:val="001D75C1"/>
    <w:rsid w:val="001D7C1A"/>
    <w:rsid w:val="001E2C38"/>
    <w:rsid w:val="001E2D4F"/>
    <w:rsid w:val="001E3149"/>
    <w:rsid w:val="001E3519"/>
    <w:rsid w:val="001E412E"/>
    <w:rsid w:val="001E4C46"/>
    <w:rsid w:val="001F062A"/>
    <w:rsid w:val="001F31CA"/>
    <w:rsid w:val="001F3885"/>
    <w:rsid w:val="001F4365"/>
    <w:rsid w:val="001F64AA"/>
    <w:rsid w:val="001F7BA0"/>
    <w:rsid w:val="00200544"/>
    <w:rsid w:val="00203185"/>
    <w:rsid w:val="002035FF"/>
    <w:rsid w:val="00205525"/>
    <w:rsid w:val="00210A48"/>
    <w:rsid w:val="00212606"/>
    <w:rsid w:val="0021322F"/>
    <w:rsid w:val="00213DA2"/>
    <w:rsid w:val="00214DFB"/>
    <w:rsid w:val="002172C7"/>
    <w:rsid w:val="002174F1"/>
    <w:rsid w:val="00221129"/>
    <w:rsid w:val="002214F0"/>
    <w:rsid w:val="00221723"/>
    <w:rsid w:val="00223BD9"/>
    <w:rsid w:val="00223C63"/>
    <w:rsid w:val="00227F8B"/>
    <w:rsid w:val="00231D54"/>
    <w:rsid w:val="002327D9"/>
    <w:rsid w:val="00232D12"/>
    <w:rsid w:val="00233202"/>
    <w:rsid w:val="00236599"/>
    <w:rsid w:val="00237E49"/>
    <w:rsid w:val="002416E4"/>
    <w:rsid w:val="00242CF4"/>
    <w:rsid w:val="00242DAD"/>
    <w:rsid w:val="002434AD"/>
    <w:rsid w:val="00245A08"/>
    <w:rsid w:val="0025099C"/>
    <w:rsid w:val="00250D0D"/>
    <w:rsid w:val="00251D23"/>
    <w:rsid w:val="002524A6"/>
    <w:rsid w:val="00252882"/>
    <w:rsid w:val="00252F1A"/>
    <w:rsid w:val="00253177"/>
    <w:rsid w:val="00253AF4"/>
    <w:rsid w:val="00253E64"/>
    <w:rsid w:val="0025536C"/>
    <w:rsid w:val="0025607D"/>
    <w:rsid w:val="0025665F"/>
    <w:rsid w:val="00257E94"/>
    <w:rsid w:val="002606A1"/>
    <w:rsid w:val="00262881"/>
    <w:rsid w:val="0026454A"/>
    <w:rsid w:val="00266840"/>
    <w:rsid w:val="00266876"/>
    <w:rsid w:val="0026688E"/>
    <w:rsid w:val="00266FF9"/>
    <w:rsid w:val="00270174"/>
    <w:rsid w:val="00270FBD"/>
    <w:rsid w:val="002713DB"/>
    <w:rsid w:val="002719F0"/>
    <w:rsid w:val="00271DA5"/>
    <w:rsid w:val="00271DBE"/>
    <w:rsid w:val="00273737"/>
    <w:rsid w:val="0027684A"/>
    <w:rsid w:val="00277100"/>
    <w:rsid w:val="00277A4F"/>
    <w:rsid w:val="002813A8"/>
    <w:rsid w:val="00283880"/>
    <w:rsid w:val="0028399F"/>
    <w:rsid w:val="00283C75"/>
    <w:rsid w:val="00284916"/>
    <w:rsid w:val="00284CB3"/>
    <w:rsid w:val="00284F2A"/>
    <w:rsid w:val="00287B6D"/>
    <w:rsid w:val="0029048F"/>
    <w:rsid w:val="00292324"/>
    <w:rsid w:val="00292825"/>
    <w:rsid w:val="00293C90"/>
    <w:rsid w:val="002949B3"/>
    <w:rsid w:val="00294B25"/>
    <w:rsid w:val="00296F19"/>
    <w:rsid w:val="002A0DA9"/>
    <w:rsid w:val="002A28EA"/>
    <w:rsid w:val="002A2CC0"/>
    <w:rsid w:val="002A43F9"/>
    <w:rsid w:val="002A55FF"/>
    <w:rsid w:val="002A6847"/>
    <w:rsid w:val="002A6DF2"/>
    <w:rsid w:val="002A6ED0"/>
    <w:rsid w:val="002A75BD"/>
    <w:rsid w:val="002A7E66"/>
    <w:rsid w:val="002A7EC4"/>
    <w:rsid w:val="002B15FB"/>
    <w:rsid w:val="002B3A6A"/>
    <w:rsid w:val="002B4287"/>
    <w:rsid w:val="002B51DB"/>
    <w:rsid w:val="002B5904"/>
    <w:rsid w:val="002B5A32"/>
    <w:rsid w:val="002B60FC"/>
    <w:rsid w:val="002B63B6"/>
    <w:rsid w:val="002C11FC"/>
    <w:rsid w:val="002C1C65"/>
    <w:rsid w:val="002C20B3"/>
    <w:rsid w:val="002C6BC3"/>
    <w:rsid w:val="002D2F58"/>
    <w:rsid w:val="002D4758"/>
    <w:rsid w:val="002D5833"/>
    <w:rsid w:val="002D5EA3"/>
    <w:rsid w:val="002D7D04"/>
    <w:rsid w:val="002E16A2"/>
    <w:rsid w:val="002E2BD3"/>
    <w:rsid w:val="002E31E7"/>
    <w:rsid w:val="002E3D83"/>
    <w:rsid w:val="002E3DC3"/>
    <w:rsid w:val="002E59AD"/>
    <w:rsid w:val="002E5DE5"/>
    <w:rsid w:val="002F044F"/>
    <w:rsid w:val="002F0FB9"/>
    <w:rsid w:val="002F2D1B"/>
    <w:rsid w:val="002F341F"/>
    <w:rsid w:val="002F3929"/>
    <w:rsid w:val="002F5A4E"/>
    <w:rsid w:val="002F5BF6"/>
    <w:rsid w:val="002F7E36"/>
    <w:rsid w:val="003009DF"/>
    <w:rsid w:val="00300EDF"/>
    <w:rsid w:val="00302EAC"/>
    <w:rsid w:val="00304728"/>
    <w:rsid w:val="00304E8B"/>
    <w:rsid w:val="003066DE"/>
    <w:rsid w:val="003120C6"/>
    <w:rsid w:val="0031490B"/>
    <w:rsid w:val="00316D86"/>
    <w:rsid w:val="00316ED9"/>
    <w:rsid w:val="00317EDB"/>
    <w:rsid w:val="0032047C"/>
    <w:rsid w:val="00320D72"/>
    <w:rsid w:val="00320FF8"/>
    <w:rsid w:val="00322667"/>
    <w:rsid w:val="0032603B"/>
    <w:rsid w:val="0032737F"/>
    <w:rsid w:val="00331B20"/>
    <w:rsid w:val="00331E0C"/>
    <w:rsid w:val="00333318"/>
    <w:rsid w:val="0033472C"/>
    <w:rsid w:val="00335303"/>
    <w:rsid w:val="00336FBC"/>
    <w:rsid w:val="003372B7"/>
    <w:rsid w:val="0033769D"/>
    <w:rsid w:val="003403E0"/>
    <w:rsid w:val="00340712"/>
    <w:rsid w:val="003440B3"/>
    <w:rsid w:val="00345AF2"/>
    <w:rsid w:val="0034793C"/>
    <w:rsid w:val="00347EB5"/>
    <w:rsid w:val="00350608"/>
    <w:rsid w:val="0035122B"/>
    <w:rsid w:val="00353DB2"/>
    <w:rsid w:val="00355D0E"/>
    <w:rsid w:val="003565DA"/>
    <w:rsid w:val="00357133"/>
    <w:rsid w:val="00361486"/>
    <w:rsid w:val="003622B0"/>
    <w:rsid w:val="00362BCA"/>
    <w:rsid w:val="003633C7"/>
    <w:rsid w:val="00367CB6"/>
    <w:rsid w:val="0037294F"/>
    <w:rsid w:val="00372A80"/>
    <w:rsid w:val="00373E89"/>
    <w:rsid w:val="0037455C"/>
    <w:rsid w:val="00377742"/>
    <w:rsid w:val="00380082"/>
    <w:rsid w:val="00380DB2"/>
    <w:rsid w:val="003816C2"/>
    <w:rsid w:val="00384D91"/>
    <w:rsid w:val="00384EA1"/>
    <w:rsid w:val="00385D67"/>
    <w:rsid w:val="00385DC5"/>
    <w:rsid w:val="003875DE"/>
    <w:rsid w:val="003879B2"/>
    <w:rsid w:val="00392017"/>
    <w:rsid w:val="0039343F"/>
    <w:rsid w:val="00393F48"/>
    <w:rsid w:val="003A3E05"/>
    <w:rsid w:val="003A409C"/>
    <w:rsid w:val="003A40AD"/>
    <w:rsid w:val="003A4158"/>
    <w:rsid w:val="003A51DE"/>
    <w:rsid w:val="003A5725"/>
    <w:rsid w:val="003A6ED8"/>
    <w:rsid w:val="003A7A7B"/>
    <w:rsid w:val="003B0F5D"/>
    <w:rsid w:val="003B21EB"/>
    <w:rsid w:val="003B29A1"/>
    <w:rsid w:val="003B3D4A"/>
    <w:rsid w:val="003B5246"/>
    <w:rsid w:val="003B534F"/>
    <w:rsid w:val="003B6115"/>
    <w:rsid w:val="003C0046"/>
    <w:rsid w:val="003C052A"/>
    <w:rsid w:val="003C23FF"/>
    <w:rsid w:val="003C32CE"/>
    <w:rsid w:val="003C373B"/>
    <w:rsid w:val="003C62C7"/>
    <w:rsid w:val="003C6FA0"/>
    <w:rsid w:val="003C715D"/>
    <w:rsid w:val="003C7D95"/>
    <w:rsid w:val="003D0A79"/>
    <w:rsid w:val="003D105D"/>
    <w:rsid w:val="003D2A31"/>
    <w:rsid w:val="003D2FFF"/>
    <w:rsid w:val="003D4C8A"/>
    <w:rsid w:val="003D5665"/>
    <w:rsid w:val="003D5BAB"/>
    <w:rsid w:val="003D6788"/>
    <w:rsid w:val="003D76FD"/>
    <w:rsid w:val="003E0351"/>
    <w:rsid w:val="003E1E80"/>
    <w:rsid w:val="003E653D"/>
    <w:rsid w:val="003E673E"/>
    <w:rsid w:val="003F1088"/>
    <w:rsid w:val="003F24ED"/>
    <w:rsid w:val="003F28D8"/>
    <w:rsid w:val="003F420E"/>
    <w:rsid w:val="003F4276"/>
    <w:rsid w:val="003F5584"/>
    <w:rsid w:val="00402B12"/>
    <w:rsid w:val="004064D1"/>
    <w:rsid w:val="00406DFC"/>
    <w:rsid w:val="00411468"/>
    <w:rsid w:val="00416C1F"/>
    <w:rsid w:val="00416F90"/>
    <w:rsid w:val="0041702F"/>
    <w:rsid w:val="0041743C"/>
    <w:rsid w:val="00417734"/>
    <w:rsid w:val="00420CD4"/>
    <w:rsid w:val="00422677"/>
    <w:rsid w:val="0042455A"/>
    <w:rsid w:val="00424739"/>
    <w:rsid w:val="004271C1"/>
    <w:rsid w:val="00427606"/>
    <w:rsid w:val="004308E2"/>
    <w:rsid w:val="00430B14"/>
    <w:rsid w:val="00431E70"/>
    <w:rsid w:val="004337F4"/>
    <w:rsid w:val="00436360"/>
    <w:rsid w:val="00436F78"/>
    <w:rsid w:val="004406F1"/>
    <w:rsid w:val="004414B2"/>
    <w:rsid w:val="0044195E"/>
    <w:rsid w:val="004419D0"/>
    <w:rsid w:val="00446C52"/>
    <w:rsid w:val="00447CD9"/>
    <w:rsid w:val="0045011D"/>
    <w:rsid w:val="0045128D"/>
    <w:rsid w:val="0045147C"/>
    <w:rsid w:val="0045407D"/>
    <w:rsid w:val="00454D09"/>
    <w:rsid w:val="00456940"/>
    <w:rsid w:val="0046078E"/>
    <w:rsid w:val="0046113D"/>
    <w:rsid w:val="00462B72"/>
    <w:rsid w:val="00467C8D"/>
    <w:rsid w:val="0047295D"/>
    <w:rsid w:val="004734C2"/>
    <w:rsid w:val="00474523"/>
    <w:rsid w:val="004752EB"/>
    <w:rsid w:val="00481958"/>
    <w:rsid w:val="00484029"/>
    <w:rsid w:val="00485171"/>
    <w:rsid w:val="004855EB"/>
    <w:rsid w:val="004856FE"/>
    <w:rsid w:val="004860AC"/>
    <w:rsid w:val="0049192A"/>
    <w:rsid w:val="00491A42"/>
    <w:rsid w:val="00491B87"/>
    <w:rsid w:val="00491BBA"/>
    <w:rsid w:val="0049447D"/>
    <w:rsid w:val="00495B22"/>
    <w:rsid w:val="004A0014"/>
    <w:rsid w:val="004A14CE"/>
    <w:rsid w:val="004A27BD"/>
    <w:rsid w:val="004A2AC7"/>
    <w:rsid w:val="004A3117"/>
    <w:rsid w:val="004A44F0"/>
    <w:rsid w:val="004A7B3F"/>
    <w:rsid w:val="004B0E4D"/>
    <w:rsid w:val="004B2294"/>
    <w:rsid w:val="004B35E9"/>
    <w:rsid w:val="004B589F"/>
    <w:rsid w:val="004C098D"/>
    <w:rsid w:val="004C0E1C"/>
    <w:rsid w:val="004C2070"/>
    <w:rsid w:val="004C4205"/>
    <w:rsid w:val="004C734C"/>
    <w:rsid w:val="004D00B3"/>
    <w:rsid w:val="004D0622"/>
    <w:rsid w:val="004D06B1"/>
    <w:rsid w:val="004D14A5"/>
    <w:rsid w:val="004D4EF5"/>
    <w:rsid w:val="004D5646"/>
    <w:rsid w:val="004D6D24"/>
    <w:rsid w:val="004E2376"/>
    <w:rsid w:val="004E3005"/>
    <w:rsid w:val="004E5021"/>
    <w:rsid w:val="004E54F3"/>
    <w:rsid w:val="004E62BE"/>
    <w:rsid w:val="004E6E10"/>
    <w:rsid w:val="004E7139"/>
    <w:rsid w:val="004E7578"/>
    <w:rsid w:val="004E7D8C"/>
    <w:rsid w:val="004F006C"/>
    <w:rsid w:val="004F0B51"/>
    <w:rsid w:val="004F0ED0"/>
    <w:rsid w:val="00502F20"/>
    <w:rsid w:val="005043E5"/>
    <w:rsid w:val="005056BF"/>
    <w:rsid w:val="0050640E"/>
    <w:rsid w:val="00507369"/>
    <w:rsid w:val="00507DA8"/>
    <w:rsid w:val="00511EB7"/>
    <w:rsid w:val="0051259C"/>
    <w:rsid w:val="00513259"/>
    <w:rsid w:val="005132C4"/>
    <w:rsid w:val="00515901"/>
    <w:rsid w:val="00516110"/>
    <w:rsid w:val="00517F03"/>
    <w:rsid w:val="00520D4D"/>
    <w:rsid w:val="00522691"/>
    <w:rsid w:val="0052351B"/>
    <w:rsid w:val="00530485"/>
    <w:rsid w:val="005310D1"/>
    <w:rsid w:val="00531465"/>
    <w:rsid w:val="00531B38"/>
    <w:rsid w:val="005327B6"/>
    <w:rsid w:val="00532870"/>
    <w:rsid w:val="00533261"/>
    <w:rsid w:val="005334B3"/>
    <w:rsid w:val="0053360C"/>
    <w:rsid w:val="00534BA4"/>
    <w:rsid w:val="00540374"/>
    <w:rsid w:val="00541537"/>
    <w:rsid w:val="00541D4A"/>
    <w:rsid w:val="00542708"/>
    <w:rsid w:val="00542923"/>
    <w:rsid w:val="00542A45"/>
    <w:rsid w:val="00543524"/>
    <w:rsid w:val="00550E09"/>
    <w:rsid w:val="00551ABE"/>
    <w:rsid w:val="00552067"/>
    <w:rsid w:val="005524DB"/>
    <w:rsid w:val="00554149"/>
    <w:rsid w:val="00554495"/>
    <w:rsid w:val="005567FB"/>
    <w:rsid w:val="0055749F"/>
    <w:rsid w:val="00560076"/>
    <w:rsid w:val="005600AF"/>
    <w:rsid w:val="00561D5F"/>
    <w:rsid w:val="005655B8"/>
    <w:rsid w:val="00566819"/>
    <w:rsid w:val="0057133E"/>
    <w:rsid w:val="00572147"/>
    <w:rsid w:val="00572DB1"/>
    <w:rsid w:val="00574352"/>
    <w:rsid w:val="00574DC6"/>
    <w:rsid w:val="00576669"/>
    <w:rsid w:val="00577BDA"/>
    <w:rsid w:val="00580E57"/>
    <w:rsid w:val="005814E2"/>
    <w:rsid w:val="00581E55"/>
    <w:rsid w:val="005826BE"/>
    <w:rsid w:val="00583561"/>
    <w:rsid w:val="005841C9"/>
    <w:rsid w:val="00584BA8"/>
    <w:rsid w:val="00586CC2"/>
    <w:rsid w:val="00586D45"/>
    <w:rsid w:val="00587346"/>
    <w:rsid w:val="00587447"/>
    <w:rsid w:val="0059017E"/>
    <w:rsid w:val="005911CA"/>
    <w:rsid w:val="00593066"/>
    <w:rsid w:val="005936DE"/>
    <w:rsid w:val="0059400D"/>
    <w:rsid w:val="005948DA"/>
    <w:rsid w:val="005949AF"/>
    <w:rsid w:val="00594A52"/>
    <w:rsid w:val="00596FC4"/>
    <w:rsid w:val="005978BB"/>
    <w:rsid w:val="005A2B6B"/>
    <w:rsid w:val="005A6B44"/>
    <w:rsid w:val="005A7988"/>
    <w:rsid w:val="005B075B"/>
    <w:rsid w:val="005B1533"/>
    <w:rsid w:val="005B17F4"/>
    <w:rsid w:val="005B3213"/>
    <w:rsid w:val="005B3438"/>
    <w:rsid w:val="005B3658"/>
    <w:rsid w:val="005B3F02"/>
    <w:rsid w:val="005B42CB"/>
    <w:rsid w:val="005B5C93"/>
    <w:rsid w:val="005B737D"/>
    <w:rsid w:val="005C0819"/>
    <w:rsid w:val="005C0BC3"/>
    <w:rsid w:val="005C0D84"/>
    <w:rsid w:val="005C1D14"/>
    <w:rsid w:val="005C37AB"/>
    <w:rsid w:val="005C3AE0"/>
    <w:rsid w:val="005C3DBB"/>
    <w:rsid w:val="005C49EB"/>
    <w:rsid w:val="005C540F"/>
    <w:rsid w:val="005C56A3"/>
    <w:rsid w:val="005C6B34"/>
    <w:rsid w:val="005C7DD5"/>
    <w:rsid w:val="005D04A7"/>
    <w:rsid w:val="005D13A4"/>
    <w:rsid w:val="005D1799"/>
    <w:rsid w:val="005D3D42"/>
    <w:rsid w:val="005D450D"/>
    <w:rsid w:val="005D4856"/>
    <w:rsid w:val="005D4B60"/>
    <w:rsid w:val="005D50C1"/>
    <w:rsid w:val="005D5BB3"/>
    <w:rsid w:val="005D5C56"/>
    <w:rsid w:val="005D6F3A"/>
    <w:rsid w:val="005D7D97"/>
    <w:rsid w:val="005E0D78"/>
    <w:rsid w:val="005E15AB"/>
    <w:rsid w:val="005E4580"/>
    <w:rsid w:val="005E6DD6"/>
    <w:rsid w:val="005E6EE4"/>
    <w:rsid w:val="005E7A35"/>
    <w:rsid w:val="005F25CE"/>
    <w:rsid w:val="005F2649"/>
    <w:rsid w:val="005F3132"/>
    <w:rsid w:val="005F6260"/>
    <w:rsid w:val="005F65C1"/>
    <w:rsid w:val="005F7160"/>
    <w:rsid w:val="00602EC0"/>
    <w:rsid w:val="00604393"/>
    <w:rsid w:val="00610938"/>
    <w:rsid w:val="0061209E"/>
    <w:rsid w:val="006120B8"/>
    <w:rsid w:val="0061240C"/>
    <w:rsid w:val="006142B2"/>
    <w:rsid w:val="006170CB"/>
    <w:rsid w:val="00620BBF"/>
    <w:rsid w:val="00621F29"/>
    <w:rsid w:val="00622FF8"/>
    <w:rsid w:val="00623AE4"/>
    <w:rsid w:val="006254A0"/>
    <w:rsid w:val="00625E5F"/>
    <w:rsid w:val="00627765"/>
    <w:rsid w:val="006277F8"/>
    <w:rsid w:val="006277FE"/>
    <w:rsid w:val="00630B97"/>
    <w:rsid w:val="0063124F"/>
    <w:rsid w:val="00631DE9"/>
    <w:rsid w:val="006325B7"/>
    <w:rsid w:val="00642052"/>
    <w:rsid w:val="00642082"/>
    <w:rsid w:val="00643D46"/>
    <w:rsid w:val="00645005"/>
    <w:rsid w:val="00647AFD"/>
    <w:rsid w:val="00651239"/>
    <w:rsid w:val="006575E2"/>
    <w:rsid w:val="006576F6"/>
    <w:rsid w:val="006620CB"/>
    <w:rsid w:val="00662444"/>
    <w:rsid w:val="00670E29"/>
    <w:rsid w:val="00671918"/>
    <w:rsid w:val="006719D0"/>
    <w:rsid w:val="00671B8A"/>
    <w:rsid w:val="00672A05"/>
    <w:rsid w:val="0067446C"/>
    <w:rsid w:val="0067457A"/>
    <w:rsid w:val="00675794"/>
    <w:rsid w:val="00676757"/>
    <w:rsid w:val="006775C7"/>
    <w:rsid w:val="006815E0"/>
    <w:rsid w:val="00681FF6"/>
    <w:rsid w:val="00682E20"/>
    <w:rsid w:val="006838C5"/>
    <w:rsid w:val="0068434F"/>
    <w:rsid w:val="00684F98"/>
    <w:rsid w:val="00686058"/>
    <w:rsid w:val="0068673A"/>
    <w:rsid w:val="00686CCD"/>
    <w:rsid w:val="00686E0B"/>
    <w:rsid w:val="00686E19"/>
    <w:rsid w:val="006876BF"/>
    <w:rsid w:val="006878B9"/>
    <w:rsid w:val="00687AB5"/>
    <w:rsid w:val="00687E62"/>
    <w:rsid w:val="006900F5"/>
    <w:rsid w:val="00690607"/>
    <w:rsid w:val="00692061"/>
    <w:rsid w:val="00692C17"/>
    <w:rsid w:val="00693532"/>
    <w:rsid w:val="006955C7"/>
    <w:rsid w:val="00696D2C"/>
    <w:rsid w:val="00696F97"/>
    <w:rsid w:val="00697C71"/>
    <w:rsid w:val="006A1FCF"/>
    <w:rsid w:val="006A446A"/>
    <w:rsid w:val="006A45FD"/>
    <w:rsid w:val="006A601A"/>
    <w:rsid w:val="006B2E14"/>
    <w:rsid w:val="006B304D"/>
    <w:rsid w:val="006B3629"/>
    <w:rsid w:val="006B569F"/>
    <w:rsid w:val="006B594D"/>
    <w:rsid w:val="006B7156"/>
    <w:rsid w:val="006C1A50"/>
    <w:rsid w:val="006C4330"/>
    <w:rsid w:val="006C6083"/>
    <w:rsid w:val="006D488E"/>
    <w:rsid w:val="006D6FDD"/>
    <w:rsid w:val="006D71E6"/>
    <w:rsid w:val="006D7508"/>
    <w:rsid w:val="006E00BC"/>
    <w:rsid w:val="006E18CC"/>
    <w:rsid w:val="006E2C9A"/>
    <w:rsid w:val="006E4010"/>
    <w:rsid w:val="006E55A7"/>
    <w:rsid w:val="006F2606"/>
    <w:rsid w:val="006F3E71"/>
    <w:rsid w:val="006F4848"/>
    <w:rsid w:val="006F5D4A"/>
    <w:rsid w:val="006F7530"/>
    <w:rsid w:val="00700E62"/>
    <w:rsid w:val="0070154E"/>
    <w:rsid w:val="00701CEA"/>
    <w:rsid w:val="00703FA8"/>
    <w:rsid w:val="007049A2"/>
    <w:rsid w:val="00705B44"/>
    <w:rsid w:val="00706CC0"/>
    <w:rsid w:val="00707334"/>
    <w:rsid w:val="007113F7"/>
    <w:rsid w:val="007114AA"/>
    <w:rsid w:val="00711E9B"/>
    <w:rsid w:val="00713903"/>
    <w:rsid w:val="00716158"/>
    <w:rsid w:val="00720A6F"/>
    <w:rsid w:val="0072177C"/>
    <w:rsid w:val="00722B39"/>
    <w:rsid w:val="00724D3E"/>
    <w:rsid w:val="00732A03"/>
    <w:rsid w:val="007339A6"/>
    <w:rsid w:val="00733C71"/>
    <w:rsid w:val="00734038"/>
    <w:rsid w:val="007358F3"/>
    <w:rsid w:val="00735C29"/>
    <w:rsid w:val="00737ADE"/>
    <w:rsid w:val="00741316"/>
    <w:rsid w:val="007419DB"/>
    <w:rsid w:val="00742034"/>
    <w:rsid w:val="00742A7D"/>
    <w:rsid w:val="00744030"/>
    <w:rsid w:val="0074511F"/>
    <w:rsid w:val="00745F38"/>
    <w:rsid w:val="00746794"/>
    <w:rsid w:val="00746F8C"/>
    <w:rsid w:val="00747979"/>
    <w:rsid w:val="007505E4"/>
    <w:rsid w:val="00752F0A"/>
    <w:rsid w:val="00755478"/>
    <w:rsid w:val="00756C79"/>
    <w:rsid w:val="00756D17"/>
    <w:rsid w:val="00757834"/>
    <w:rsid w:val="00760883"/>
    <w:rsid w:val="00761560"/>
    <w:rsid w:val="0076313F"/>
    <w:rsid w:val="007663E6"/>
    <w:rsid w:val="00767B89"/>
    <w:rsid w:val="00767E98"/>
    <w:rsid w:val="00770E7B"/>
    <w:rsid w:val="00771FAB"/>
    <w:rsid w:val="007738E4"/>
    <w:rsid w:val="007750AF"/>
    <w:rsid w:val="007755E9"/>
    <w:rsid w:val="007770A0"/>
    <w:rsid w:val="0077797E"/>
    <w:rsid w:val="007827CD"/>
    <w:rsid w:val="007839F6"/>
    <w:rsid w:val="00785DB6"/>
    <w:rsid w:val="0078616D"/>
    <w:rsid w:val="00787092"/>
    <w:rsid w:val="00791442"/>
    <w:rsid w:val="00794FF5"/>
    <w:rsid w:val="00795602"/>
    <w:rsid w:val="00797593"/>
    <w:rsid w:val="007A0FC2"/>
    <w:rsid w:val="007A11B8"/>
    <w:rsid w:val="007A3E15"/>
    <w:rsid w:val="007B124D"/>
    <w:rsid w:val="007B335B"/>
    <w:rsid w:val="007B463D"/>
    <w:rsid w:val="007B65EF"/>
    <w:rsid w:val="007B73E0"/>
    <w:rsid w:val="007C12C2"/>
    <w:rsid w:val="007C1E37"/>
    <w:rsid w:val="007C21DC"/>
    <w:rsid w:val="007C4E72"/>
    <w:rsid w:val="007C6394"/>
    <w:rsid w:val="007C7B72"/>
    <w:rsid w:val="007D20B9"/>
    <w:rsid w:val="007D4EA4"/>
    <w:rsid w:val="007D7CEE"/>
    <w:rsid w:val="007E0646"/>
    <w:rsid w:val="007E3DA9"/>
    <w:rsid w:val="007E545D"/>
    <w:rsid w:val="007E5DFE"/>
    <w:rsid w:val="007E6F4E"/>
    <w:rsid w:val="007E7B1C"/>
    <w:rsid w:val="007F0A37"/>
    <w:rsid w:val="007F3854"/>
    <w:rsid w:val="007F595D"/>
    <w:rsid w:val="007F7638"/>
    <w:rsid w:val="007F7E4B"/>
    <w:rsid w:val="00800C53"/>
    <w:rsid w:val="00801297"/>
    <w:rsid w:val="00801718"/>
    <w:rsid w:val="0080520A"/>
    <w:rsid w:val="00805240"/>
    <w:rsid w:val="008060EE"/>
    <w:rsid w:val="00807146"/>
    <w:rsid w:val="008122D6"/>
    <w:rsid w:val="00812320"/>
    <w:rsid w:val="0081350E"/>
    <w:rsid w:val="00813965"/>
    <w:rsid w:val="008169EF"/>
    <w:rsid w:val="008179D8"/>
    <w:rsid w:val="008235B2"/>
    <w:rsid w:val="00823DF7"/>
    <w:rsid w:val="00824390"/>
    <w:rsid w:val="008244D3"/>
    <w:rsid w:val="00827303"/>
    <w:rsid w:val="00830264"/>
    <w:rsid w:val="00831087"/>
    <w:rsid w:val="00834F89"/>
    <w:rsid w:val="0083740D"/>
    <w:rsid w:val="00840F9F"/>
    <w:rsid w:val="00841450"/>
    <w:rsid w:val="0084214D"/>
    <w:rsid w:val="00844032"/>
    <w:rsid w:val="00844B1D"/>
    <w:rsid w:val="00845A49"/>
    <w:rsid w:val="008502FB"/>
    <w:rsid w:val="008506DC"/>
    <w:rsid w:val="00852BCF"/>
    <w:rsid w:val="0085485C"/>
    <w:rsid w:val="00855474"/>
    <w:rsid w:val="008571A6"/>
    <w:rsid w:val="00860300"/>
    <w:rsid w:val="00860981"/>
    <w:rsid w:val="00860EDC"/>
    <w:rsid w:val="0086200C"/>
    <w:rsid w:val="00862304"/>
    <w:rsid w:val="00865505"/>
    <w:rsid w:val="00865595"/>
    <w:rsid w:val="00872373"/>
    <w:rsid w:val="0087310F"/>
    <w:rsid w:val="00873994"/>
    <w:rsid w:val="00874A8F"/>
    <w:rsid w:val="00874BD3"/>
    <w:rsid w:val="00875B7A"/>
    <w:rsid w:val="0087629D"/>
    <w:rsid w:val="008764C3"/>
    <w:rsid w:val="00883E14"/>
    <w:rsid w:val="008852D0"/>
    <w:rsid w:val="008859B4"/>
    <w:rsid w:val="00885FB9"/>
    <w:rsid w:val="00886719"/>
    <w:rsid w:val="00887D5B"/>
    <w:rsid w:val="008913DE"/>
    <w:rsid w:val="00892004"/>
    <w:rsid w:val="00892EEE"/>
    <w:rsid w:val="008947E5"/>
    <w:rsid w:val="0089502A"/>
    <w:rsid w:val="00897097"/>
    <w:rsid w:val="0089750F"/>
    <w:rsid w:val="008A051A"/>
    <w:rsid w:val="008A08FC"/>
    <w:rsid w:val="008A2FEC"/>
    <w:rsid w:val="008A6F8A"/>
    <w:rsid w:val="008A70A1"/>
    <w:rsid w:val="008B1196"/>
    <w:rsid w:val="008B135F"/>
    <w:rsid w:val="008B14A7"/>
    <w:rsid w:val="008B1E57"/>
    <w:rsid w:val="008B5362"/>
    <w:rsid w:val="008B59FC"/>
    <w:rsid w:val="008B5E59"/>
    <w:rsid w:val="008B6D18"/>
    <w:rsid w:val="008C061E"/>
    <w:rsid w:val="008C0A0D"/>
    <w:rsid w:val="008C0ADD"/>
    <w:rsid w:val="008C22B1"/>
    <w:rsid w:val="008C27B1"/>
    <w:rsid w:val="008C3DA8"/>
    <w:rsid w:val="008C3F40"/>
    <w:rsid w:val="008C432F"/>
    <w:rsid w:val="008C790D"/>
    <w:rsid w:val="008D0A73"/>
    <w:rsid w:val="008D2FAF"/>
    <w:rsid w:val="008D37A5"/>
    <w:rsid w:val="008D64A1"/>
    <w:rsid w:val="008D6E0E"/>
    <w:rsid w:val="008D7361"/>
    <w:rsid w:val="008E092F"/>
    <w:rsid w:val="008E33B7"/>
    <w:rsid w:val="008E53BD"/>
    <w:rsid w:val="008E5B0C"/>
    <w:rsid w:val="008E5B40"/>
    <w:rsid w:val="008E6528"/>
    <w:rsid w:val="008E7F52"/>
    <w:rsid w:val="008F1B54"/>
    <w:rsid w:val="008F29D7"/>
    <w:rsid w:val="008F3550"/>
    <w:rsid w:val="00901CFB"/>
    <w:rsid w:val="00902041"/>
    <w:rsid w:val="009026B3"/>
    <w:rsid w:val="00903B99"/>
    <w:rsid w:val="00903D8D"/>
    <w:rsid w:val="00905D10"/>
    <w:rsid w:val="00907DBF"/>
    <w:rsid w:val="009111D2"/>
    <w:rsid w:val="0091192B"/>
    <w:rsid w:val="00911FF5"/>
    <w:rsid w:val="009148A3"/>
    <w:rsid w:val="00916C2C"/>
    <w:rsid w:val="009206A3"/>
    <w:rsid w:val="00921994"/>
    <w:rsid w:val="00923B9F"/>
    <w:rsid w:val="00926D40"/>
    <w:rsid w:val="009273D0"/>
    <w:rsid w:val="00930504"/>
    <w:rsid w:val="00932B8B"/>
    <w:rsid w:val="009336DD"/>
    <w:rsid w:val="00934C04"/>
    <w:rsid w:val="0093644E"/>
    <w:rsid w:val="00937A90"/>
    <w:rsid w:val="00940685"/>
    <w:rsid w:val="009409BF"/>
    <w:rsid w:val="00943607"/>
    <w:rsid w:val="00944540"/>
    <w:rsid w:val="00951C93"/>
    <w:rsid w:val="009528E0"/>
    <w:rsid w:val="00953B2A"/>
    <w:rsid w:val="009555BF"/>
    <w:rsid w:val="00962917"/>
    <w:rsid w:val="009640B5"/>
    <w:rsid w:val="009642B7"/>
    <w:rsid w:val="00964A01"/>
    <w:rsid w:val="009655EE"/>
    <w:rsid w:val="009664B6"/>
    <w:rsid w:val="00966D7B"/>
    <w:rsid w:val="00966DC3"/>
    <w:rsid w:val="00967A51"/>
    <w:rsid w:val="009726BB"/>
    <w:rsid w:val="00972725"/>
    <w:rsid w:val="00972E0E"/>
    <w:rsid w:val="00973815"/>
    <w:rsid w:val="009743A0"/>
    <w:rsid w:val="00976D3F"/>
    <w:rsid w:val="00977F26"/>
    <w:rsid w:val="00981CC7"/>
    <w:rsid w:val="00983A4C"/>
    <w:rsid w:val="00984276"/>
    <w:rsid w:val="009857A8"/>
    <w:rsid w:val="009862EE"/>
    <w:rsid w:val="00986465"/>
    <w:rsid w:val="00986B5C"/>
    <w:rsid w:val="0099099A"/>
    <w:rsid w:val="009910AD"/>
    <w:rsid w:val="0099332B"/>
    <w:rsid w:val="009944FC"/>
    <w:rsid w:val="00994743"/>
    <w:rsid w:val="00995726"/>
    <w:rsid w:val="0099578A"/>
    <w:rsid w:val="00996F98"/>
    <w:rsid w:val="009A00C2"/>
    <w:rsid w:val="009A0B64"/>
    <w:rsid w:val="009A0BA7"/>
    <w:rsid w:val="009A26A3"/>
    <w:rsid w:val="009A38AA"/>
    <w:rsid w:val="009A510A"/>
    <w:rsid w:val="009A6F29"/>
    <w:rsid w:val="009B0B54"/>
    <w:rsid w:val="009B285B"/>
    <w:rsid w:val="009B79A4"/>
    <w:rsid w:val="009C12FE"/>
    <w:rsid w:val="009D09FF"/>
    <w:rsid w:val="009D0F17"/>
    <w:rsid w:val="009D10F5"/>
    <w:rsid w:val="009D152D"/>
    <w:rsid w:val="009D342E"/>
    <w:rsid w:val="009D423F"/>
    <w:rsid w:val="009D5CD4"/>
    <w:rsid w:val="009D6787"/>
    <w:rsid w:val="009E02D6"/>
    <w:rsid w:val="009E064B"/>
    <w:rsid w:val="009E38CB"/>
    <w:rsid w:val="009E4E0A"/>
    <w:rsid w:val="009E6207"/>
    <w:rsid w:val="009E7384"/>
    <w:rsid w:val="009F1BBB"/>
    <w:rsid w:val="009F24EE"/>
    <w:rsid w:val="009F4455"/>
    <w:rsid w:val="009F7F9D"/>
    <w:rsid w:val="00A00B63"/>
    <w:rsid w:val="00A02404"/>
    <w:rsid w:val="00A0277D"/>
    <w:rsid w:val="00A0299B"/>
    <w:rsid w:val="00A0391F"/>
    <w:rsid w:val="00A1218C"/>
    <w:rsid w:val="00A13103"/>
    <w:rsid w:val="00A13996"/>
    <w:rsid w:val="00A13C73"/>
    <w:rsid w:val="00A1511C"/>
    <w:rsid w:val="00A15698"/>
    <w:rsid w:val="00A16235"/>
    <w:rsid w:val="00A20AB9"/>
    <w:rsid w:val="00A20BE9"/>
    <w:rsid w:val="00A21071"/>
    <w:rsid w:val="00A21D61"/>
    <w:rsid w:val="00A22D37"/>
    <w:rsid w:val="00A23FF7"/>
    <w:rsid w:val="00A301DD"/>
    <w:rsid w:val="00A30E13"/>
    <w:rsid w:val="00A32011"/>
    <w:rsid w:val="00A32B74"/>
    <w:rsid w:val="00A36493"/>
    <w:rsid w:val="00A37B6D"/>
    <w:rsid w:val="00A40037"/>
    <w:rsid w:val="00A42059"/>
    <w:rsid w:val="00A4303A"/>
    <w:rsid w:val="00A45D4D"/>
    <w:rsid w:val="00A4740E"/>
    <w:rsid w:val="00A50CFF"/>
    <w:rsid w:val="00A51146"/>
    <w:rsid w:val="00A51BB3"/>
    <w:rsid w:val="00A52C9E"/>
    <w:rsid w:val="00A52CE1"/>
    <w:rsid w:val="00A52EAD"/>
    <w:rsid w:val="00A52ED8"/>
    <w:rsid w:val="00A52FFA"/>
    <w:rsid w:val="00A53374"/>
    <w:rsid w:val="00A537B3"/>
    <w:rsid w:val="00A559DF"/>
    <w:rsid w:val="00A56ED0"/>
    <w:rsid w:val="00A57EFF"/>
    <w:rsid w:val="00A608E8"/>
    <w:rsid w:val="00A610C0"/>
    <w:rsid w:val="00A61B0A"/>
    <w:rsid w:val="00A61E35"/>
    <w:rsid w:val="00A62E5C"/>
    <w:rsid w:val="00A63662"/>
    <w:rsid w:val="00A63B3B"/>
    <w:rsid w:val="00A63EF7"/>
    <w:rsid w:val="00A641F1"/>
    <w:rsid w:val="00A6480E"/>
    <w:rsid w:val="00A64BC7"/>
    <w:rsid w:val="00A65B8E"/>
    <w:rsid w:val="00A72238"/>
    <w:rsid w:val="00A73335"/>
    <w:rsid w:val="00A74F95"/>
    <w:rsid w:val="00A75E90"/>
    <w:rsid w:val="00A84907"/>
    <w:rsid w:val="00A85BB9"/>
    <w:rsid w:val="00A86F69"/>
    <w:rsid w:val="00A876D5"/>
    <w:rsid w:val="00A93103"/>
    <w:rsid w:val="00A93547"/>
    <w:rsid w:val="00A93D5C"/>
    <w:rsid w:val="00A94030"/>
    <w:rsid w:val="00A949FD"/>
    <w:rsid w:val="00A94F9A"/>
    <w:rsid w:val="00A96295"/>
    <w:rsid w:val="00A962B3"/>
    <w:rsid w:val="00A96B37"/>
    <w:rsid w:val="00A97155"/>
    <w:rsid w:val="00AA2514"/>
    <w:rsid w:val="00AA2E7F"/>
    <w:rsid w:val="00AA40A2"/>
    <w:rsid w:val="00AA4D91"/>
    <w:rsid w:val="00AA4ED7"/>
    <w:rsid w:val="00AA54EB"/>
    <w:rsid w:val="00AB6DC2"/>
    <w:rsid w:val="00AB75DF"/>
    <w:rsid w:val="00AC1EA3"/>
    <w:rsid w:val="00AC39E6"/>
    <w:rsid w:val="00AD2472"/>
    <w:rsid w:val="00AD4674"/>
    <w:rsid w:val="00AD469C"/>
    <w:rsid w:val="00AD55A4"/>
    <w:rsid w:val="00AD64EC"/>
    <w:rsid w:val="00AD75F1"/>
    <w:rsid w:val="00AE125C"/>
    <w:rsid w:val="00AE4326"/>
    <w:rsid w:val="00AE6261"/>
    <w:rsid w:val="00AF3343"/>
    <w:rsid w:val="00AF401C"/>
    <w:rsid w:val="00AF40E6"/>
    <w:rsid w:val="00AF5849"/>
    <w:rsid w:val="00B02DE0"/>
    <w:rsid w:val="00B03F0D"/>
    <w:rsid w:val="00B0582D"/>
    <w:rsid w:val="00B05EB6"/>
    <w:rsid w:val="00B108E3"/>
    <w:rsid w:val="00B10A1D"/>
    <w:rsid w:val="00B113A3"/>
    <w:rsid w:val="00B127F1"/>
    <w:rsid w:val="00B15088"/>
    <w:rsid w:val="00B156EC"/>
    <w:rsid w:val="00B157BF"/>
    <w:rsid w:val="00B175BA"/>
    <w:rsid w:val="00B2120E"/>
    <w:rsid w:val="00B2385A"/>
    <w:rsid w:val="00B301C3"/>
    <w:rsid w:val="00B30C50"/>
    <w:rsid w:val="00B32623"/>
    <w:rsid w:val="00B326E1"/>
    <w:rsid w:val="00B3451B"/>
    <w:rsid w:val="00B35B78"/>
    <w:rsid w:val="00B36EB0"/>
    <w:rsid w:val="00B42B43"/>
    <w:rsid w:val="00B436A8"/>
    <w:rsid w:val="00B44510"/>
    <w:rsid w:val="00B45497"/>
    <w:rsid w:val="00B45636"/>
    <w:rsid w:val="00B46138"/>
    <w:rsid w:val="00B46EF0"/>
    <w:rsid w:val="00B4743B"/>
    <w:rsid w:val="00B545A3"/>
    <w:rsid w:val="00B55E1C"/>
    <w:rsid w:val="00B56244"/>
    <w:rsid w:val="00B566FE"/>
    <w:rsid w:val="00B56E15"/>
    <w:rsid w:val="00B56E3E"/>
    <w:rsid w:val="00B62AB6"/>
    <w:rsid w:val="00B63741"/>
    <w:rsid w:val="00B67C66"/>
    <w:rsid w:val="00B7007E"/>
    <w:rsid w:val="00B73292"/>
    <w:rsid w:val="00B74CC7"/>
    <w:rsid w:val="00B761A5"/>
    <w:rsid w:val="00B770FA"/>
    <w:rsid w:val="00B7711A"/>
    <w:rsid w:val="00B80C42"/>
    <w:rsid w:val="00B81743"/>
    <w:rsid w:val="00B827EB"/>
    <w:rsid w:val="00B87131"/>
    <w:rsid w:val="00B873B6"/>
    <w:rsid w:val="00B94E8B"/>
    <w:rsid w:val="00B9522A"/>
    <w:rsid w:val="00B95DF4"/>
    <w:rsid w:val="00BA2213"/>
    <w:rsid w:val="00BA3A3A"/>
    <w:rsid w:val="00BA6D70"/>
    <w:rsid w:val="00BB2133"/>
    <w:rsid w:val="00BB373F"/>
    <w:rsid w:val="00BB4706"/>
    <w:rsid w:val="00BB6951"/>
    <w:rsid w:val="00BB756D"/>
    <w:rsid w:val="00BB773C"/>
    <w:rsid w:val="00BB7C3F"/>
    <w:rsid w:val="00BC2320"/>
    <w:rsid w:val="00BC350F"/>
    <w:rsid w:val="00BC4052"/>
    <w:rsid w:val="00BC6098"/>
    <w:rsid w:val="00BC66BD"/>
    <w:rsid w:val="00BC6837"/>
    <w:rsid w:val="00BC69AC"/>
    <w:rsid w:val="00BD0097"/>
    <w:rsid w:val="00BD0B2D"/>
    <w:rsid w:val="00BD1AA1"/>
    <w:rsid w:val="00BD5FE5"/>
    <w:rsid w:val="00BD6229"/>
    <w:rsid w:val="00BD70FF"/>
    <w:rsid w:val="00BD723F"/>
    <w:rsid w:val="00BD74D3"/>
    <w:rsid w:val="00BD76BF"/>
    <w:rsid w:val="00BD7DD2"/>
    <w:rsid w:val="00BE207F"/>
    <w:rsid w:val="00BE3194"/>
    <w:rsid w:val="00BE3554"/>
    <w:rsid w:val="00BE4E87"/>
    <w:rsid w:val="00BE6747"/>
    <w:rsid w:val="00BF272E"/>
    <w:rsid w:val="00BF3DEB"/>
    <w:rsid w:val="00BF49D9"/>
    <w:rsid w:val="00BF4A7B"/>
    <w:rsid w:val="00BF4DB6"/>
    <w:rsid w:val="00C00B51"/>
    <w:rsid w:val="00C00DF3"/>
    <w:rsid w:val="00C01BAF"/>
    <w:rsid w:val="00C01C7E"/>
    <w:rsid w:val="00C0243D"/>
    <w:rsid w:val="00C030D3"/>
    <w:rsid w:val="00C033E2"/>
    <w:rsid w:val="00C0378F"/>
    <w:rsid w:val="00C07200"/>
    <w:rsid w:val="00C07501"/>
    <w:rsid w:val="00C07D28"/>
    <w:rsid w:val="00C13E21"/>
    <w:rsid w:val="00C1597C"/>
    <w:rsid w:val="00C161E0"/>
    <w:rsid w:val="00C16D1B"/>
    <w:rsid w:val="00C17A03"/>
    <w:rsid w:val="00C2151D"/>
    <w:rsid w:val="00C21C5C"/>
    <w:rsid w:val="00C22BEC"/>
    <w:rsid w:val="00C24755"/>
    <w:rsid w:val="00C27070"/>
    <w:rsid w:val="00C305E7"/>
    <w:rsid w:val="00C30813"/>
    <w:rsid w:val="00C30A27"/>
    <w:rsid w:val="00C328E0"/>
    <w:rsid w:val="00C33411"/>
    <w:rsid w:val="00C3388F"/>
    <w:rsid w:val="00C344AA"/>
    <w:rsid w:val="00C354E4"/>
    <w:rsid w:val="00C36795"/>
    <w:rsid w:val="00C36FCD"/>
    <w:rsid w:val="00C375DE"/>
    <w:rsid w:val="00C402A1"/>
    <w:rsid w:val="00C412CE"/>
    <w:rsid w:val="00C41992"/>
    <w:rsid w:val="00C41B97"/>
    <w:rsid w:val="00C46FF8"/>
    <w:rsid w:val="00C47164"/>
    <w:rsid w:val="00C47D22"/>
    <w:rsid w:val="00C50F0B"/>
    <w:rsid w:val="00C51213"/>
    <w:rsid w:val="00C55C44"/>
    <w:rsid w:val="00C572E7"/>
    <w:rsid w:val="00C63F6F"/>
    <w:rsid w:val="00C64447"/>
    <w:rsid w:val="00C64765"/>
    <w:rsid w:val="00C64FE1"/>
    <w:rsid w:val="00C6634B"/>
    <w:rsid w:val="00C669AA"/>
    <w:rsid w:val="00C676E4"/>
    <w:rsid w:val="00C7765E"/>
    <w:rsid w:val="00C81AB2"/>
    <w:rsid w:val="00C854B0"/>
    <w:rsid w:val="00C8560F"/>
    <w:rsid w:val="00C87244"/>
    <w:rsid w:val="00C912DA"/>
    <w:rsid w:val="00C916A9"/>
    <w:rsid w:val="00C9421E"/>
    <w:rsid w:val="00C94E53"/>
    <w:rsid w:val="00C94FB1"/>
    <w:rsid w:val="00CA2DCA"/>
    <w:rsid w:val="00CA42E7"/>
    <w:rsid w:val="00CA4B19"/>
    <w:rsid w:val="00CA5780"/>
    <w:rsid w:val="00CA6115"/>
    <w:rsid w:val="00CB35D5"/>
    <w:rsid w:val="00CB3E5C"/>
    <w:rsid w:val="00CB4316"/>
    <w:rsid w:val="00CB52C4"/>
    <w:rsid w:val="00CB6B8D"/>
    <w:rsid w:val="00CB719C"/>
    <w:rsid w:val="00CC1DCA"/>
    <w:rsid w:val="00CC2F20"/>
    <w:rsid w:val="00CC3771"/>
    <w:rsid w:val="00CC3F64"/>
    <w:rsid w:val="00CC73A3"/>
    <w:rsid w:val="00CD028F"/>
    <w:rsid w:val="00CD47FA"/>
    <w:rsid w:val="00CE3197"/>
    <w:rsid w:val="00CE36DD"/>
    <w:rsid w:val="00CE424F"/>
    <w:rsid w:val="00CE604D"/>
    <w:rsid w:val="00CE61AF"/>
    <w:rsid w:val="00CE7F57"/>
    <w:rsid w:val="00CF3C8A"/>
    <w:rsid w:val="00CF446B"/>
    <w:rsid w:val="00CF53C9"/>
    <w:rsid w:val="00D00679"/>
    <w:rsid w:val="00D04C46"/>
    <w:rsid w:val="00D05B3F"/>
    <w:rsid w:val="00D06921"/>
    <w:rsid w:val="00D10A26"/>
    <w:rsid w:val="00D11B19"/>
    <w:rsid w:val="00D1309F"/>
    <w:rsid w:val="00D13C12"/>
    <w:rsid w:val="00D1571B"/>
    <w:rsid w:val="00D15FB5"/>
    <w:rsid w:val="00D1768E"/>
    <w:rsid w:val="00D17AF0"/>
    <w:rsid w:val="00D2233B"/>
    <w:rsid w:val="00D22A0B"/>
    <w:rsid w:val="00D23CBA"/>
    <w:rsid w:val="00D241F4"/>
    <w:rsid w:val="00D25E4F"/>
    <w:rsid w:val="00D30712"/>
    <w:rsid w:val="00D310C1"/>
    <w:rsid w:val="00D31845"/>
    <w:rsid w:val="00D31CA0"/>
    <w:rsid w:val="00D324AE"/>
    <w:rsid w:val="00D3279D"/>
    <w:rsid w:val="00D32843"/>
    <w:rsid w:val="00D3363C"/>
    <w:rsid w:val="00D3484B"/>
    <w:rsid w:val="00D34886"/>
    <w:rsid w:val="00D367E9"/>
    <w:rsid w:val="00D36F6B"/>
    <w:rsid w:val="00D378D8"/>
    <w:rsid w:val="00D37EC6"/>
    <w:rsid w:val="00D40D1E"/>
    <w:rsid w:val="00D41CB6"/>
    <w:rsid w:val="00D43C81"/>
    <w:rsid w:val="00D44DC8"/>
    <w:rsid w:val="00D469AF"/>
    <w:rsid w:val="00D5182C"/>
    <w:rsid w:val="00D52B2F"/>
    <w:rsid w:val="00D532E5"/>
    <w:rsid w:val="00D53999"/>
    <w:rsid w:val="00D54B71"/>
    <w:rsid w:val="00D55C9C"/>
    <w:rsid w:val="00D56C66"/>
    <w:rsid w:val="00D573B7"/>
    <w:rsid w:val="00D57D8B"/>
    <w:rsid w:val="00D60D67"/>
    <w:rsid w:val="00D60D7C"/>
    <w:rsid w:val="00D60ED0"/>
    <w:rsid w:val="00D61AD5"/>
    <w:rsid w:val="00D64BC7"/>
    <w:rsid w:val="00D703C0"/>
    <w:rsid w:val="00D71B7B"/>
    <w:rsid w:val="00D72D86"/>
    <w:rsid w:val="00D73001"/>
    <w:rsid w:val="00D73420"/>
    <w:rsid w:val="00D734C5"/>
    <w:rsid w:val="00D73E57"/>
    <w:rsid w:val="00D7632C"/>
    <w:rsid w:val="00D7685B"/>
    <w:rsid w:val="00D77090"/>
    <w:rsid w:val="00D80641"/>
    <w:rsid w:val="00D809C2"/>
    <w:rsid w:val="00D80AF8"/>
    <w:rsid w:val="00D81E35"/>
    <w:rsid w:val="00D827F7"/>
    <w:rsid w:val="00D83B8B"/>
    <w:rsid w:val="00D86A77"/>
    <w:rsid w:val="00D9066E"/>
    <w:rsid w:val="00D90E12"/>
    <w:rsid w:val="00D9186A"/>
    <w:rsid w:val="00D91E61"/>
    <w:rsid w:val="00D929BC"/>
    <w:rsid w:val="00D94367"/>
    <w:rsid w:val="00D9567B"/>
    <w:rsid w:val="00D960C3"/>
    <w:rsid w:val="00D97F4F"/>
    <w:rsid w:val="00DA2C87"/>
    <w:rsid w:val="00DA3034"/>
    <w:rsid w:val="00DA4341"/>
    <w:rsid w:val="00DA444E"/>
    <w:rsid w:val="00DA6070"/>
    <w:rsid w:val="00DA7404"/>
    <w:rsid w:val="00DB0EC6"/>
    <w:rsid w:val="00DB177D"/>
    <w:rsid w:val="00DB22DF"/>
    <w:rsid w:val="00DC02CA"/>
    <w:rsid w:val="00DC05B7"/>
    <w:rsid w:val="00DC1289"/>
    <w:rsid w:val="00DC14BF"/>
    <w:rsid w:val="00DC4338"/>
    <w:rsid w:val="00DC7076"/>
    <w:rsid w:val="00DD01E5"/>
    <w:rsid w:val="00DD0496"/>
    <w:rsid w:val="00DD0B59"/>
    <w:rsid w:val="00DD0F43"/>
    <w:rsid w:val="00DD11C3"/>
    <w:rsid w:val="00DD15A7"/>
    <w:rsid w:val="00DD15C2"/>
    <w:rsid w:val="00DD3D33"/>
    <w:rsid w:val="00DD3F9C"/>
    <w:rsid w:val="00DD6562"/>
    <w:rsid w:val="00DD7B10"/>
    <w:rsid w:val="00DE03CC"/>
    <w:rsid w:val="00DE446C"/>
    <w:rsid w:val="00DE572E"/>
    <w:rsid w:val="00DE655D"/>
    <w:rsid w:val="00DE681B"/>
    <w:rsid w:val="00DE797F"/>
    <w:rsid w:val="00DF1E08"/>
    <w:rsid w:val="00DF213B"/>
    <w:rsid w:val="00DF232D"/>
    <w:rsid w:val="00DF367D"/>
    <w:rsid w:val="00DF36DD"/>
    <w:rsid w:val="00DF5B83"/>
    <w:rsid w:val="00E019E8"/>
    <w:rsid w:val="00E03240"/>
    <w:rsid w:val="00E04952"/>
    <w:rsid w:val="00E0622D"/>
    <w:rsid w:val="00E07052"/>
    <w:rsid w:val="00E103E4"/>
    <w:rsid w:val="00E10D9D"/>
    <w:rsid w:val="00E13521"/>
    <w:rsid w:val="00E1397D"/>
    <w:rsid w:val="00E149C5"/>
    <w:rsid w:val="00E16F39"/>
    <w:rsid w:val="00E17A08"/>
    <w:rsid w:val="00E203A6"/>
    <w:rsid w:val="00E22912"/>
    <w:rsid w:val="00E234CD"/>
    <w:rsid w:val="00E23764"/>
    <w:rsid w:val="00E23E5A"/>
    <w:rsid w:val="00E25ADB"/>
    <w:rsid w:val="00E26D24"/>
    <w:rsid w:val="00E275AF"/>
    <w:rsid w:val="00E27A85"/>
    <w:rsid w:val="00E3280D"/>
    <w:rsid w:val="00E34122"/>
    <w:rsid w:val="00E36163"/>
    <w:rsid w:val="00E36196"/>
    <w:rsid w:val="00E42B11"/>
    <w:rsid w:val="00E44339"/>
    <w:rsid w:val="00E451E6"/>
    <w:rsid w:val="00E452B4"/>
    <w:rsid w:val="00E45479"/>
    <w:rsid w:val="00E47DB3"/>
    <w:rsid w:val="00E5049D"/>
    <w:rsid w:val="00E52032"/>
    <w:rsid w:val="00E53222"/>
    <w:rsid w:val="00E549C9"/>
    <w:rsid w:val="00E60176"/>
    <w:rsid w:val="00E6316A"/>
    <w:rsid w:val="00E63191"/>
    <w:rsid w:val="00E636E2"/>
    <w:rsid w:val="00E672A7"/>
    <w:rsid w:val="00E73374"/>
    <w:rsid w:val="00E748CE"/>
    <w:rsid w:val="00E76737"/>
    <w:rsid w:val="00E807C6"/>
    <w:rsid w:val="00E808EA"/>
    <w:rsid w:val="00E80B77"/>
    <w:rsid w:val="00E82C6E"/>
    <w:rsid w:val="00E879A5"/>
    <w:rsid w:val="00E90FA3"/>
    <w:rsid w:val="00E9270C"/>
    <w:rsid w:val="00E936E7"/>
    <w:rsid w:val="00E97A1A"/>
    <w:rsid w:val="00EA13BC"/>
    <w:rsid w:val="00EA238B"/>
    <w:rsid w:val="00EA2F2A"/>
    <w:rsid w:val="00EA5968"/>
    <w:rsid w:val="00EA5B91"/>
    <w:rsid w:val="00EA5E6E"/>
    <w:rsid w:val="00EA5F2F"/>
    <w:rsid w:val="00EA7657"/>
    <w:rsid w:val="00EB24CB"/>
    <w:rsid w:val="00EB251F"/>
    <w:rsid w:val="00EB3162"/>
    <w:rsid w:val="00EB5DB6"/>
    <w:rsid w:val="00EC0976"/>
    <w:rsid w:val="00EC226E"/>
    <w:rsid w:val="00ED1B89"/>
    <w:rsid w:val="00ED2D32"/>
    <w:rsid w:val="00ED35B3"/>
    <w:rsid w:val="00ED7E98"/>
    <w:rsid w:val="00ED7F27"/>
    <w:rsid w:val="00EE301F"/>
    <w:rsid w:val="00EE5CE5"/>
    <w:rsid w:val="00EF0A07"/>
    <w:rsid w:val="00EF0ADF"/>
    <w:rsid w:val="00EF2D73"/>
    <w:rsid w:val="00EF45CC"/>
    <w:rsid w:val="00EF4630"/>
    <w:rsid w:val="00EF5217"/>
    <w:rsid w:val="00EF55B2"/>
    <w:rsid w:val="00EF6A43"/>
    <w:rsid w:val="00EF7778"/>
    <w:rsid w:val="00EF7950"/>
    <w:rsid w:val="00EF7CA6"/>
    <w:rsid w:val="00F00078"/>
    <w:rsid w:val="00F011EA"/>
    <w:rsid w:val="00F02ABB"/>
    <w:rsid w:val="00F06C40"/>
    <w:rsid w:val="00F079D6"/>
    <w:rsid w:val="00F07EC1"/>
    <w:rsid w:val="00F1129F"/>
    <w:rsid w:val="00F12D5C"/>
    <w:rsid w:val="00F143EC"/>
    <w:rsid w:val="00F20895"/>
    <w:rsid w:val="00F23292"/>
    <w:rsid w:val="00F234EA"/>
    <w:rsid w:val="00F25E32"/>
    <w:rsid w:val="00F264BC"/>
    <w:rsid w:val="00F26A46"/>
    <w:rsid w:val="00F26B2E"/>
    <w:rsid w:val="00F270F1"/>
    <w:rsid w:val="00F2749B"/>
    <w:rsid w:val="00F33ADB"/>
    <w:rsid w:val="00F341C1"/>
    <w:rsid w:val="00F35F53"/>
    <w:rsid w:val="00F4125E"/>
    <w:rsid w:val="00F43F63"/>
    <w:rsid w:val="00F47D69"/>
    <w:rsid w:val="00F50672"/>
    <w:rsid w:val="00F50BA7"/>
    <w:rsid w:val="00F5110B"/>
    <w:rsid w:val="00F52A00"/>
    <w:rsid w:val="00F52C03"/>
    <w:rsid w:val="00F55980"/>
    <w:rsid w:val="00F55B2C"/>
    <w:rsid w:val="00F56672"/>
    <w:rsid w:val="00F57A0D"/>
    <w:rsid w:val="00F60241"/>
    <w:rsid w:val="00F60C60"/>
    <w:rsid w:val="00F6376A"/>
    <w:rsid w:val="00F67C3B"/>
    <w:rsid w:val="00F730BD"/>
    <w:rsid w:val="00F736A8"/>
    <w:rsid w:val="00F749B9"/>
    <w:rsid w:val="00F77194"/>
    <w:rsid w:val="00F80579"/>
    <w:rsid w:val="00F81F22"/>
    <w:rsid w:val="00F8335F"/>
    <w:rsid w:val="00F8372F"/>
    <w:rsid w:val="00F868B6"/>
    <w:rsid w:val="00F86E96"/>
    <w:rsid w:val="00F87DE4"/>
    <w:rsid w:val="00F90118"/>
    <w:rsid w:val="00F91A16"/>
    <w:rsid w:val="00F93682"/>
    <w:rsid w:val="00F96483"/>
    <w:rsid w:val="00F9726C"/>
    <w:rsid w:val="00FA0A37"/>
    <w:rsid w:val="00FA0F7E"/>
    <w:rsid w:val="00FA2D4E"/>
    <w:rsid w:val="00FA5978"/>
    <w:rsid w:val="00FB01E6"/>
    <w:rsid w:val="00FB2E17"/>
    <w:rsid w:val="00FB4448"/>
    <w:rsid w:val="00FB5A7A"/>
    <w:rsid w:val="00FB6DC7"/>
    <w:rsid w:val="00FB7A66"/>
    <w:rsid w:val="00FB7FDB"/>
    <w:rsid w:val="00FC1BE0"/>
    <w:rsid w:val="00FC4B4F"/>
    <w:rsid w:val="00FD1ADD"/>
    <w:rsid w:val="00FD1C90"/>
    <w:rsid w:val="00FD506E"/>
    <w:rsid w:val="00FD6386"/>
    <w:rsid w:val="00FD69FD"/>
    <w:rsid w:val="00FD7E3D"/>
    <w:rsid w:val="00FE335A"/>
    <w:rsid w:val="00FE39A8"/>
    <w:rsid w:val="00FE4C81"/>
    <w:rsid w:val="00FE4D94"/>
    <w:rsid w:val="00FE5377"/>
    <w:rsid w:val="00FE5C67"/>
    <w:rsid w:val="00FF41C9"/>
    <w:rsid w:val="00FF4F64"/>
    <w:rsid w:val="00FF67B0"/>
    <w:rsid w:val="00FF7910"/>
    <w:rsid w:val="00FF7A72"/>
    <w:rsid w:val="023E7089"/>
    <w:rsid w:val="0353284C"/>
    <w:rsid w:val="044E39CC"/>
    <w:rsid w:val="04707A05"/>
    <w:rsid w:val="05394611"/>
    <w:rsid w:val="07146D98"/>
    <w:rsid w:val="08244B5D"/>
    <w:rsid w:val="09281D4A"/>
    <w:rsid w:val="09D8569A"/>
    <w:rsid w:val="0AA11C2F"/>
    <w:rsid w:val="0AE604FB"/>
    <w:rsid w:val="0B141B9A"/>
    <w:rsid w:val="0C623E33"/>
    <w:rsid w:val="0E045665"/>
    <w:rsid w:val="0EC461A7"/>
    <w:rsid w:val="0FF820C5"/>
    <w:rsid w:val="113D1702"/>
    <w:rsid w:val="127E32CB"/>
    <w:rsid w:val="129965AA"/>
    <w:rsid w:val="137838E4"/>
    <w:rsid w:val="145F767A"/>
    <w:rsid w:val="14AF3F01"/>
    <w:rsid w:val="15B52C34"/>
    <w:rsid w:val="16A53FAC"/>
    <w:rsid w:val="16BC643E"/>
    <w:rsid w:val="16CF31EC"/>
    <w:rsid w:val="17CB69C5"/>
    <w:rsid w:val="1B8D0799"/>
    <w:rsid w:val="1BDA0A1B"/>
    <w:rsid w:val="1CA44D58"/>
    <w:rsid w:val="1CA8424C"/>
    <w:rsid w:val="1DA659EE"/>
    <w:rsid w:val="1EED3D92"/>
    <w:rsid w:val="20001849"/>
    <w:rsid w:val="205A5511"/>
    <w:rsid w:val="21E8448D"/>
    <w:rsid w:val="23DB3292"/>
    <w:rsid w:val="270E6088"/>
    <w:rsid w:val="2C2004DF"/>
    <w:rsid w:val="2CD54282"/>
    <w:rsid w:val="2CD71E4E"/>
    <w:rsid w:val="2ED72DFF"/>
    <w:rsid w:val="2F5C2A61"/>
    <w:rsid w:val="301300FC"/>
    <w:rsid w:val="301D32F0"/>
    <w:rsid w:val="30290B6B"/>
    <w:rsid w:val="306F385A"/>
    <w:rsid w:val="30A4114A"/>
    <w:rsid w:val="34CC7F0B"/>
    <w:rsid w:val="34EE7A56"/>
    <w:rsid w:val="3529094E"/>
    <w:rsid w:val="352A044D"/>
    <w:rsid w:val="35CB4DB2"/>
    <w:rsid w:val="39745D08"/>
    <w:rsid w:val="39A55E85"/>
    <w:rsid w:val="39AC3ED5"/>
    <w:rsid w:val="3AEF52A6"/>
    <w:rsid w:val="3C7631E9"/>
    <w:rsid w:val="3EA52A93"/>
    <w:rsid w:val="40986C1D"/>
    <w:rsid w:val="40A463C8"/>
    <w:rsid w:val="40DA3E56"/>
    <w:rsid w:val="420E661F"/>
    <w:rsid w:val="426F15FA"/>
    <w:rsid w:val="449B682F"/>
    <w:rsid w:val="4585533A"/>
    <w:rsid w:val="4709796B"/>
    <w:rsid w:val="4710343C"/>
    <w:rsid w:val="471D6816"/>
    <w:rsid w:val="48C731CC"/>
    <w:rsid w:val="48EC5784"/>
    <w:rsid w:val="4B08477A"/>
    <w:rsid w:val="4E397267"/>
    <w:rsid w:val="4E771BE8"/>
    <w:rsid w:val="4EA24CE7"/>
    <w:rsid w:val="4F2A428A"/>
    <w:rsid w:val="4F8E6FA6"/>
    <w:rsid w:val="4FD76205"/>
    <w:rsid w:val="508F088D"/>
    <w:rsid w:val="51772F58"/>
    <w:rsid w:val="52DC4353"/>
    <w:rsid w:val="53337A35"/>
    <w:rsid w:val="541728AD"/>
    <w:rsid w:val="542F3CC0"/>
    <w:rsid w:val="54B03669"/>
    <w:rsid w:val="551D545E"/>
    <w:rsid w:val="556C0945"/>
    <w:rsid w:val="5680581E"/>
    <w:rsid w:val="56B5409C"/>
    <w:rsid w:val="570D468E"/>
    <w:rsid w:val="58275C76"/>
    <w:rsid w:val="59586272"/>
    <w:rsid w:val="597128E1"/>
    <w:rsid w:val="5BC0189C"/>
    <w:rsid w:val="5E0A7A36"/>
    <w:rsid w:val="5E1B6462"/>
    <w:rsid w:val="5F3C4E21"/>
    <w:rsid w:val="60863DAE"/>
    <w:rsid w:val="60885401"/>
    <w:rsid w:val="612D72F3"/>
    <w:rsid w:val="6138249B"/>
    <w:rsid w:val="6175705F"/>
    <w:rsid w:val="62C33B7E"/>
    <w:rsid w:val="62DE6011"/>
    <w:rsid w:val="630E7992"/>
    <w:rsid w:val="64D17D40"/>
    <w:rsid w:val="64DC23F0"/>
    <w:rsid w:val="655D08B2"/>
    <w:rsid w:val="659F411B"/>
    <w:rsid w:val="66475C54"/>
    <w:rsid w:val="687319CB"/>
    <w:rsid w:val="69C80865"/>
    <w:rsid w:val="6A841547"/>
    <w:rsid w:val="6B235324"/>
    <w:rsid w:val="6D814526"/>
    <w:rsid w:val="6D983849"/>
    <w:rsid w:val="6DF94C65"/>
    <w:rsid w:val="6EF909F9"/>
    <w:rsid w:val="6F2A71DD"/>
    <w:rsid w:val="6F9104A5"/>
    <w:rsid w:val="6FFF21FF"/>
    <w:rsid w:val="70DD2808"/>
    <w:rsid w:val="70EE7083"/>
    <w:rsid w:val="7239539F"/>
    <w:rsid w:val="72C71DA1"/>
    <w:rsid w:val="72D46F38"/>
    <w:rsid w:val="73321A5F"/>
    <w:rsid w:val="741661E7"/>
    <w:rsid w:val="742031F9"/>
    <w:rsid w:val="74473C79"/>
    <w:rsid w:val="74A128AD"/>
    <w:rsid w:val="7556718C"/>
    <w:rsid w:val="758D6353"/>
    <w:rsid w:val="76A42771"/>
    <w:rsid w:val="7A367C5D"/>
    <w:rsid w:val="7B7F79CF"/>
    <w:rsid w:val="7C1C102D"/>
    <w:rsid w:val="7C66121F"/>
    <w:rsid w:val="7CBA1BD9"/>
    <w:rsid w:val="7DE16C88"/>
    <w:rsid w:val="7EA3236C"/>
    <w:rsid w:val="7FC64EC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2"/>
    <w:qFormat/>
    <w:uiPriority w:val="0"/>
    <w:pPr>
      <w:keepNext/>
      <w:keepLines/>
      <w:spacing w:before="340" w:after="330" w:line="578" w:lineRule="auto"/>
      <w:outlineLvl w:val="0"/>
    </w:pPr>
    <w:rPr>
      <w:rFonts w:eastAsia="仿宋"/>
      <w:b/>
      <w:kern w:val="44"/>
      <w:sz w:val="44"/>
      <w:szCs w:val="20"/>
    </w:rPr>
  </w:style>
  <w:style w:type="paragraph" w:styleId="4">
    <w:name w:val="heading 2"/>
    <w:basedOn w:val="1"/>
    <w:next w:val="1"/>
    <w:link w:val="73"/>
    <w:qFormat/>
    <w:uiPriority w:val="0"/>
    <w:pPr>
      <w:keepNext/>
      <w:keepLines/>
      <w:spacing w:before="260" w:after="260" w:line="416" w:lineRule="auto"/>
      <w:outlineLvl w:val="1"/>
    </w:pPr>
    <w:rPr>
      <w:rFonts w:ascii="Calibri Light" w:hAnsi="Calibri Light" w:eastAsia="仿宋"/>
      <w:b/>
      <w:kern w:val="0"/>
      <w:sz w:val="28"/>
      <w:szCs w:val="20"/>
    </w:rPr>
  </w:style>
  <w:style w:type="paragraph" w:styleId="5">
    <w:name w:val="heading 3"/>
    <w:basedOn w:val="1"/>
    <w:next w:val="1"/>
    <w:link w:val="74"/>
    <w:qFormat/>
    <w:uiPriority w:val="0"/>
    <w:pPr>
      <w:keepNext/>
      <w:keepLines/>
      <w:spacing w:before="260" w:after="260" w:line="412" w:lineRule="auto"/>
      <w:outlineLvl w:val="2"/>
    </w:pPr>
    <w:rPr>
      <w:b/>
      <w:kern w:val="0"/>
      <w:sz w:val="32"/>
      <w:szCs w:val="20"/>
    </w:rPr>
  </w:style>
  <w:style w:type="paragraph" w:styleId="6">
    <w:name w:val="heading 4"/>
    <w:basedOn w:val="1"/>
    <w:next w:val="1"/>
    <w:link w:val="75"/>
    <w:qFormat/>
    <w:uiPriority w:val="9"/>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1"/>
    <w:link w:val="76"/>
    <w:qFormat/>
    <w:uiPriority w:val="9"/>
    <w:pPr>
      <w:keepNext/>
      <w:keepLines/>
      <w:spacing w:before="280" w:after="290" w:line="376" w:lineRule="auto"/>
      <w:jc w:val="left"/>
      <w:outlineLvl w:val="4"/>
    </w:pPr>
    <w:rPr>
      <w:rFonts w:ascii="MingLiU_HKSCS" w:hAnsi="MingLiU_HKSCS" w:eastAsia="MingLiU_HKSCS" w:cs="MingLiU_HKSCS"/>
      <w:b/>
      <w:bCs/>
      <w:color w:val="000000"/>
      <w:kern w:val="0"/>
      <w:sz w:val="28"/>
      <w:szCs w:val="28"/>
      <w:lang w:val="zh-CN" w:bidi="zh-CN"/>
    </w:rPr>
  </w:style>
  <w:style w:type="character" w:default="1" w:styleId="19">
    <w:name w:val="Default Paragraph Font"/>
    <w:qFormat/>
    <w:uiPriority w:val="0"/>
    <w:rPr>
      <w:rFonts w:ascii="Calibri" w:hAnsi="Calibri" w:eastAsia="宋体" w:cs="Times New Roman"/>
    </w:rPr>
  </w:style>
  <w:style w:type="table" w:default="1" w:styleId="17">
    <w:name w:val="Normal Table"/>
    <w:qFormat/>
    <w:uiPriority w:val="0"/>
    <w:rPr>
      <w:rFonts w:ascii="Calibri" w:hAnsi="Calibri" w:eastAsia="宋体" w:cs="Times New Roman"/>
    </w:rPr>
    <w:tblPr>
      <w:tblCellMar>
        <w:top w:w="0" w:type="dxa"/>
        <w:left w:w="108" w:type="dxa"/>
        <w:bottom w:w="0" w:type="dxa"/>
        <w:right w:w="108" w:type="dxa"/>
      </w:tblCellMar>
    </w:tblPr>
  </w:style>
  <w:style w:type="paragraph" w:styleId="2">
    <w:name w:val="Normal Indent"/>
    <w:basedOn w:val="1"/>
    <w:unhideWhenUsed/>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8">
    <w:name w:val="Document Map"/>
    <w:basedOn w:val="1"/>
    <w:link w:val="77"/>
    <w:unhideWhenUsed/>
    <w:qFormat/>
    <w:uiPriority w:val="99"/>
    <w:pPr>
      <w:jc w:val="left"/>
    </w:pPr>
    <w:rPr>
      <w:rFonts w:ascii="宋体" w:hAnsi="MingLiU_HKSCS" w:cs="MingLiU_HKSCS"/>
      <w:color w:val="000000"/>
      <w:kern w:val="0"/>
      <w:sz w:val="16"/>
      <w:szCs w:val="16"/>
      <w:lang w:val="zh-CN" w:bidi="zh-CN"/>
    </w:rPr>
  </w:style>
  <w:style w:type="paragraph" w:styleId="9">
    <w:name w:val="annotation text"/>
    <w:basedOn w:val="1"/>
    <w:link w:val="78"/>
    <w:qFormat/>
    <w:uiPriority w:val="0"/>
    <w:pPr>
      <w:jc w:val="left"/>
    </w:pPr>
    <w:rPr>
      <w:kern w:val="0"/>
      <w:sz w:val="24"/>
      <w:szCs w:val="20"/>
    </w:rPr>
  </w:style>
  <w:style w:type="paragraph" w:styleId="10">
    <w:name w:val="Body Text"/>
    <w:basedOn w:val="1"/>
    <w:link w:val="79"/>
    <w:qFormat/>
    <w:uiPriority w:val="0"/>
    <w:pPr>
      <w:widowControl/>
      <w:spacing w:before="180" w:after="180"/>
      <w:jc w:val="left"/>
    </w:pPr>
    <w:rPr>
      <w:rFonts w:ascii="Cambria" w:hAnsi="Cambria"/>
      <w:kern w:val="0"/>
      <w:sz w:val="24"/>
      <w:lang w:val="en" w:eastAsia="en-US"/>
    </w:rPr>
  </w:style>
  <w:style w:type="paragraph" w:styleId="11">
    <w:name w:val="Balloon Text"/>
    <w:basedOn w:val="1"/>
    <w:link w:val="80"/>
    <w:qFormat/>
    <w:uiPriority w:val="0"/>
    <w:rPr>
      <w:kern w:val="0"/>
      <w:sz w:val="18"/>
      <w:szCs w:val="20"/>
    </w:rPr>
  </w:style>
  <w:style w:type="paragraph" w:styleId="12">
    <w:name w:val="footer"/>
    <w:basedOn w:val="1"/>
    <w:link w:val="81"/>
    <w:qFormat/>
    <w:uiPriority w:val="0"/>
    <w:pPr>
      <w:tabs>
        <w:tab w:val="center" w:pos="4153"/>
        <w:tab w:val="right" w:pos="8306"/>
      </w:tabs>
      <w:snapToGrid w:val="0"/>
      <w:jc w:val="left"/>
    </w:pPr>
    <w:rPr>
      <w:kern w:val="0"/>
      <w:sz w:val="18"/>
      <w:szCs w:val="20"/>
    </w:rPr>
  </w:style>
  <w:style w:type="paragraph" w:styleId="13">
    <w:name w:val="header"/>
    <w:basedOn w:val="1"/>
    <w:link w:val="82"/>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paragraph" w:styleId="15">
    <w:name w:val="Title"/>
    <w:basedOn w:val="1"/>
    <w:next w:val="1"/>
    <w:link w:val="83"/>
    <w:qFormat/>
    <w:uiPriority w:val="0"/>
    <w:pPr>
      <w:spacing w:before="240" w:after="60"/>
      <w:jc w:val="center"/>
      <w:outlineLvl w:val="0"/>
    </w:pPr>
    <w:rPr>
      <w:rFonts w:ascii="Calibri Light" w:hAnsi="Calibri Light" w:eastAsia="黑体"/>
      <w:b/>
      <w:kern w:val="0"/>
      <w:sz w:val="32"/>
      <w:szCs w:val="20"/>
    </w:rPr>
  </w:style>
  <w:style w:type="paragraph" w:styleId="16">
    <w:name w:val="annotation subject"/>
    <w:basedOn w:val="9"/>
    <w:next w:val="9"/>
    <w:link w:val="84"/>
    <w:qFormat/>
    <w:uiPriority w:val="0"/>
    <w:rPr>
      <w:b/>
    </w:rPr>
  </w:style>
  <w:style w:type="table" w:styleId="18">
    <w:name w:val="Table Grid"/>
    <w:basedOn w:val="17"/>
    <w:qFormat/>
    <w:uiPriority w:val="9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22"/>
    <w:rPr>
      <w:b/>
    </w:rPr>
  </w:style>
  <w:style w:type="character" w:styleId="21">
    <w:name w:val="Hyperlink"/>
    <w:qFormat/>
    <w:uiPriority w:val="0"/>
    <w:rPr>
      <w:color w:val="0066CC"/>
      <w:u w:val="single"/>
    </w:rPr>
  </w:style>
  <w:style w:type="character" w:styleId="22">
    <w:name w:val="annotation reference"/>
    <w:qFormat/>
    <w:uiPriority w:val="99"/>
    <w:rPr>
      <w:rFonts w:ascii="Calibri" w:hAnsi="Calibri" w:eastAsia="宋体" w:cs="Times New Roman"/>
      <w:sz w:val="21"/>
    </w:rPr>
  </w:style>
  <w:style w:type="paragraph" w:customStyle="1" w:styleId="23">
    <w:name w:val="正文文本 (7)1"/>
    <w:basedOn w:val="1"/>
    <w:link w:val="92"/>
    <w:qFormat/>
    <w:uiPriority w:val="0"/>
    <w:pPr>
      <w:shd w:val="clear" w:color="auto" w:fill="FFFFFF"/>
      <w:spacing w:before="3360" w:after="360" w:line="0" w:lineRule="atLeast"/>
      <w:jc w:val="left"/>
    </w:pPr>
    <w:rPr>
      <w:rFonts w:eastAsia="Calibri" w:cs="Calibri"/>
      <w:spacing w:val="-70"/>
      <w:w w:val="40"/>
      <w:kern w:val="0"/>
      <w:sz w:val="148"/>
      <w:szCs w:val="148"/>
      <w:lang w:eastAsia="en-US" w:bidi="en-US"/>
    </w:rPr>
  </w:style>
  <w:style w:type="paragraph" w:customStyle="1" w:styleId="24">
    <w:name w:val="图片标题 (4)"/>
    <w:basedOn w:val="1"/>
    <w:link w:val="98"/>
    <w:qFormat/>
    <w:uiPriority w:val="0"/>
    <w:pPr>
      <w:shd w:val="clear" w:color="auto" w:fill="FFFFFF"/>
      <w:spacing w:line="0" w:lineRule="atLeast"/>
      <w:jc w:val="left"/>
    </w:pPr>
    <w:rPr>
      <w:rFonts w:ascii="MingLiU" w:hAnsi="MingLiU" w:eastAsia="MingLiU"/>
      <w:kern w:val="0"/>
      <w:sz w:val="26"/>
      <w:szCs w:val="26"/>
    </w:rPr>
  </w:style>
  <w:style w:type="paragraph" w:customStyle="1" w:styleId="25">
    <w:name w:val="标题 #3"/>
    <w:basedOn w:val="1"/>
    <w:link w:val="99"/>
    <w:qFormat/>
    <w:uiPriority w:val="0"/>
    <w:pPr>
      <w:shd w:val="clear" w:color="auto" w:fill="FFFFFF"/>
      <w:spacing w:before="480" w:after="600" w:line="0" w:lineRule="atLeast"/>
      <w:ind w:hanging="460"/>
      <w:jc w:val="distribute"/>
      <w:outlineLvl w:val="2"/>
    </w:pPr>
    <w:rPr>
      <w:rFonts w:ascii="MingLiU" w:hAnsi="MingLiU" w:eastAsia="MingLiU"/>
      <w:kern w:val="0"/>
      <w:sz w:val="32"/>
      <w:szCs w:val="32"/>
    </w:rPr>
  </w:style>
  <w:style w:type="paragraph" w:customStyle="1" w:styleId="26">
    <w:name w:val="正文文本 (8)1"/>
    <w:basedOn w:val="1"/>
    <w:link w:val="102"/>
    <w:qFormat/>
    <w:uiPriority w:val="0"/>
    <w:pPr>
      <w:shd w:val="clear" w:color="auto" w:fill="FFFFFF"/>
      <w:spacing w:before="360" w:after="360" w:line="0" w:lineRule="atLeast"/>
      <w:jc w:val="left"/>
    </w:pPr>
    <w:rPr>
      <w:rFonts w:ascii="Gulim" w:hAnsi="Gulim" w:eastAsia="Gulim" w:cs="Gulim"/>
      <w:spacing w:val="-150"/>
      <w:kern w:val="0"/>
      <w:sz w:val="106"/>
      <w:szCs w:val="106"/>
      <w:lang w:eastAsia="en-US" w:bidi="en-US"/>
    </w:rPr>
  </w:style>
  <w:style w:type="paragraph" w:customStyle="1" w:styleId="27">
    <w:name w:val="正文文本 (10)"/>
    <w:basedOn w:val="1"/>
    <w:link w:val="112"/>
    <w:qFormat/>
    <w:uiPriority w:val="0"/>
    <w:pPr>
      <w:shd w:val="clear" w:color="auto" w:fill="FFFFFF"/>
      <w:spacing w:line="619" w:lineRule="exact"/>
      <w:jc w:val="left"/>
    </w:pPr>
    <w:rPr>
      <w:rFonts w:ascii="MingLiU" w:hAnsi="MingLiU" w:eastAsia="MingLiU" w:cs="MingLiU"/>
      <w:kern w:val="0"/>
      <w:sz w:val="26"/>
      <w:szCs w:val="26"/>
      <w:lang w:eastAsia="en-US" w:bidi="en-US"/>
    </w:rPr>
  </w:style>
  <w:style w:type="paragraph" w:customStyle="1" w:styleId="28">
    <w:name w:val="正文文本 (3)"/>
    <w:basedOn w:val="1"/>
    <w:link w:val="120"/>
    <w:qFormat/>
    <w:uiPriority w:val="0"/>
    <w:pPr>
      <w:shd w:val="clear" w:color="auto" w:fill="FFFFFF"/>
      <w:spacing w:before="3180" w:line="0" w:lineRule="atLeast"/>
      <w:jc w:val="left"/>
    </w:pPr>
    <w:rPr>
      <w:rFonts w:ascii="MingLiU" w:hAnsi="MingLiU" w:eastAsia="MingLiU"/>
      <w:kern w:val="0"/>
      <w:sz w:val="30"/>
      <w:szCs w:val="30"/>
    </w:rPr>
  </w:style>
  <w:style w:type="paragraph" w:customStyle="1" w:styleId="29">
    <w:name w:val="正文文本 (9)"/>
    <w:basedOn w:val="1"/>
    <w:link w:val="125"/>
    <w:qFormat/>
    <w:uiPriority w:val="0"/>
    <w:pPr>
      <w:shd w:val="clear" w:color="auto" w:fill="FFFFFF"/>
      <w:spacing w:line="624" w:lineRule="exact"/>
      <w:ind w:firstLine="640"/>
      <w:jc w:val="distribute"/>
    </w:pPr>
    <w:rPr>
      <w:rFonts w:ascii="MingLiU" w:hAnsi="MingLiU" w:eastAsia="MingLiU"/>
      <w:spacing w:val="-10"/>
      <w:kern w:val="0"/>
      <w:sz w:val="28"/>
      <w:szCs w:val="28"/>
    </w:rPr>
  </w:style>
  <w:style w:type="paragraph" w:customStyle="1" w:styleId="30">
    <w:name w:val="标题 #4 (3)"/>
    <w:basedOn w:val="1"/>
    <w:link w:val="127"/>
    <w:qFormat/>
    <w:uiPriority w:val="0"/>
    <w:pPr>
      <w:shd w:val="clear" w:color="auto" w:fill="FFFFFF"/>
      <w:spacing w:line="624" w:lineRule="exact"/>
      <w:jc w:val="left"/>
      <w:outlineLvl w:val="3"/>
    </w:pPr>
    <w:rPr>
      <w:rFonts w:ascii="MingLiU" w:hAnsi="MingLiU" w:eastAsia="MingLiU"/>
      <w:b/>
      <w:bCs/>
      <w:spacing w:val="-10"/>
      <w:kern w:val="0"/>
      <w:sz w:val="28"/>
      <w:szCs w:val="28"/>
    </w:rPr>
  </w:style>
  <w:style w:type="paragraph" w:customStyle="1" w:styleId="31">
    <w:name w:val="正文文本 (2)1"/>
    <w:basedOn w:val="1"/>
    <w:link w:val="129"/>
    <w:qFormat/>
    <w:uiPriority w:val="0"/>
    <w:pPr>
      <w:shd w:val="clear" w:color="auto" w:fill="FFFFFF"/>
      <w:spacing w:after="240" w:line="0" w:lineRule="atLeast"/>
      <w:ind w:hanging="460"/>
      <w:jc w:val="center"/>
    </w:pPr>
    <w:rPr>
      <w:rFonts w:ascii="MingLiU" w:hAnsi="MingLiU" w:eastAsia="MingLiU"/>
      <w:kern w:val="0"/>
      <w:sz w:val="26"/>
      <w:szCs w:val="26"/>
    </w:rPr>
  </w:style>
  <w:style w:type="paragraph" w:customStyle="1" w:styleId="32">
    <w:name w:val="表格标题"/>
    <w:basedOn w:val="1"/>
    <w:link w:val="145"/>
    <w:qFormat/>
    <w:uiPriority w:val="0"/>
    <w:pPr>
      <w:shd w:val="clear" w:color="auto" w:fill="FFFFFF"/>
      <w:spacing w:line="0" w:lineRule="atLeast"/>
      <w:jc w:val="left"/>
    </w:pPr>
    <w:rPr>
      <w:rFonts w:ascii="MingLiU" w:hAnsi="MingLiU" w:eastAsia="MingLiU"/>
      <w:kern w:val="0"/>
      <w:sz w:val="26"/>
      <w:szCs w:val="26"/>
    </w:rPr>
  </w:style>
  <w:style w:type="paragraph" w:customStyle="1" w:styleId="33">
    <w:name w:val="正文文本 (4)"/>
    <w:basedOn w:val="1"/>
    <w:link w:val="150"/>
    <w:qFormat/>
    <w:uiPriority w:val="0"/>
    <w:pPr>
      <w:shd w:val="clear" w:color="auto" w:fill="FFFFFF"/>
      <w:spacing w:line="624" w:lineRule="exact"/>
      <w:ind w:firstLine="600"/>
      <w:jc w:val="distribute"/>
    </w:pPr>
    <w:rPr>
      <w:rFonts w:ascii="MingLiU" w:hAnsi="MingLiU" w:eastAsia="MingLiU"/>
      <w:b/>
      <w:bCs/>
      <w:kern w:val="0"/>
      <w:sz w:val="26"/>
      <w:szCs w:val="26"/>
    </w:rPr>
  </w:style>
  <w:style w:type="paragraph" w:customStyle="1" w:styleId="34">
    <w:name w:val="正文文本 (5)"/>
    <w:basedOn w:val="1"/>
    <w:link w:val="151"/>
    <w:qFormat/>
    <w:uiPriority w:val="0"/>
    <w:pPr>
      <w:shd w:val="clear" w:color="auto" w:fill="FFFFFF"/>
      <w:spacing w:line="619" w:lineRule="exact"/>
      <w:ind w:hanging="460"/>
      <w:jc w:val="distribute"/>
    </w:pPr>
    <w:rPr>
      <w:rFonts w:ascii="MingLiU" w:hAnsi="MingLiU" w:eastAsia="MingLiU"/>
      <w:b/>
      <w:bCs/>
      <w:spacing w:val="-10"/>
      <w:kern w:val="0"/>
      <w:sz w:val="28"/>
      <w:szCs w:val="28"/>
    </w:rPr>
  </w:style>
  <w:style w:type="paragraph" w:customStyle="1" w:styleId="35">
    <w:name w:val="标题 #3 (2)"/>
    <w:basedOn w:val="1"/>
    <w:link w:val="159"/>
    <w:qFormat/>
    <w:uiPriority w:val="0"/>
    <w:pPr>
      <w:shd w:val="clear" w:color="auto" w:fill="FFFFFF"/>
      <w:spacing w:after="2160" w:line="0" w:lineRule="atLeast"/>
      <w:ind w:hanging="400"/>
      <w:jc w:val="distribute"/>
      <w:outlineLvl w:val="2"/>
    </w:pPr>
    <w:rPr>
      <w:rFonts w:ascii="MingLiU" w:hAnsi="MingLiU" w:eastAsia="MingLiU"/>
      <w:spacing w:val="-10"/>
      <w:kern w:val="0"/>
      <w:sz w:val="34"/>
      <w:szCs w:val="34"/>
    </w:rPr>
  </w:style>
  <w:style w:type="paragraph" w:customStyle="1" w:styleId="36">
    <w:name w:val="正文文本 (6)1"/>
    <w:basedOn w:val="1"/>
    <w:link w:val="160"/>
    <w:qFormat/>
    <w:uiPriority w:val="0"/>
    <w:pPr>
      <w:shd w:val="clear" w:color="auto" w:fill="FFFFFF"/>
      <w:spacing w:before="960" w:after="840" w:line="0" w:lineRule="atLeast"/>
      <w:jc w:val="distribute"/>
    </w:pPr>
    <w:rPr>
      <w:rFonts w:ascii="MingLiU" w:hAnsi="MingLiU" w:eastAsia="MingLiU"/>
      <w:spacing w:val="20"/>
      <w:kern w:val="0"/>
      <w:sz w:val="26"/>
      <w:szCs w:val="26"/>
    </w:rPr>
  </w:style>
  <w:style w:type="paragraph" w:customStyle="1" w:styleId="37">
    <w:name w:val="图片标题 (3)"/>
    <w:basedOn w:val="1"/>
    <w:link w:val="162"/>
    <w:qFormat/>
    <w:uiPriority w:val="0"/>
    <w:pPr>
      <w:shd w:val="clear" w:color="auto" w:fill="FFFFFF"/>
      <w:spacing w:line="0" w:lineRule="atLeast"/>
      <w:jc w:val="left"/>
    </w:pPr>
    <w:rPr>
      <w:rFonts w:ascii="MingLiU" w:hAnsi="MingLiU" w:eastAsia="MingLiU"/>
      <w:kern w:val="0"/>
      <w:sz w:val="15"/>
      <w:szCs w:val="15"/>
    </w:rPr>
  </w:style>
  <w:style w:type="paragraph" w:customStyle="1" w:styleId="38">
    <w:name w:val="正文文本 (12)1"/>
    <w:basedOn w:val="1"/>
    <w:link w:val="168"/>
    <w:qFormat/>
    <w:uiPriority w:val="0"/>
    <w:pPr>
      <w:shd w:val="clear" w:color="auto" w:fill="FFFFFF"/>
      <w:spacing w:after="600" w:line="288" w:lineRule="exact"/>
      <w:jc w:val="left"/>
    </w:pPr>
    <w:rPr>
      <w:rFonts w:ascii="MingLiU" w:hAnsi="MingLiU" w:eastAsia="MingLiU"/>
      <w:kern w:val="0"/>
      <w:sz w:val="20"/>
      <w:szCs w:val="20"/>
    </w:rPr>
  </w:style>
  <w:style w:type="paragraph" w:customStyle="1" w:styleId="39">
    <w:name w:val="标题 #1"/>
    <w:basedOn w:val="1"/>
    <w:link w:val="172"/>
    <w:qFormat/>
    <w:uiPriority w:val="0"/>
    <w:pPr>
      <w:shd w:val="clear" w:color="auto" w:fill="FFFFFF"/>
      <w:spacing w:after="3180" w:line="1186" w:lineRule="exact"/>
      <w:jc w:val="center"/>
      <w:outlineLvl w:val="0"/>
    </w:pPr>
    <w:rPr>
      <w:rFonts w:ascii="MingLiU" w:hAnsi="MingLiU" w:eastAsia="MingLiU"/>
      <w:kern w:val="0"/>
      <w:sz w:val="52"/>
      <w:szCs w:val="52"/>
    </w:rPr>
  </w:style>
  <w:style w:type="paragraph" w:customStyle="1" w:styleId="40">
    <w:name w:val="2-二级标题"/>
    <w:basedOn w:val="4"/>
    <w:link w:val="175"/>
    <w:qFormat/>
    <w:uiPriority w:val="0"/>
    <w:pPr>
      <w:adjustRightInd w:val="0"/>
      <w:snapToGrid w:val="0"/>
      <w:spacing w:before="0" w:after="0" w:line="240" w:lineRule="atLeast"/>
      <w:jc w:val="center"/>
    </w:pPr>
    <w:rPr>
      <w:rFonts w:ascii="黑体" w:hAnsi="黑体" w:eastAsia="黑体"/>
    </w:rPr>
  </w:style>
  <w:style w:type="paragraph" w:customStyle="1" w:styleId="41">
    <w:name w:val="页眉或页脚1"/>
    <w:basedOn w:val="1"/>
    <w:link w:val="180"/>
    <w:qFormat/>
    <w:uiPriority w:val="0"/>
    <w:pPr>
      <w:shd w:val="clear" w:color="auto" w:fill="FFFFFF"/>
      <w:spacing w:line="0" w:lineRule="atLeast"/>
      <w:jc w:val="left"/>
    </w:pPr>
    <w:rPr>
      <w:rFonts w:ascii="MingLiU" w:hAnsi="MingLiU" w:eastAsia="MingLiU"/>
      <w:kern w:val="0"/>
      <w:sz w:val="18"/>
      <w:szCs w:val="18"/>
    </w:rPr>
  </w:style>
  <w:style w:type="paragraph" w:customStyle="1" w:styleId="42">
    <w:name w:val="表格标题 (2)"/>
    <w:basedOn w:val="1"/>
    <w:link w:val="181"/>
    <w:qFormat/>
    <w:uiPriority w:val="0"/>
    <w:pPr>
      <w:shd w:val="clear" w:color="auto" w:fill="FFFFFF"/>
      <w:spacing w:line="0" w:lineRule="atLeast"/>
      <w:jc w:val="left"/>
    </w:pPr>
    <w:rPr>
      <w:rFonts w:ascii="MingLiU" w:hAnsi="MingLiU" w:eastAsia="MingLiU"/>
      <w:spacing w:val="-10"/>
      <w:kern w:val="0"/>
      <w:sz w:val="18"/>
      <w:szCs w:val="18"/>
    </w:rPr>
  </w:style>
  <w:style w:type="paragraph" w:customStyle="1" w:styleId="43">
    <w:name w:val="标题 #4"/>
    <w:basedOn w:val="1"/>
    <w:link w:val="183"/>
    <w:qFormat/>
    <w:uiPriority w:val="0"/>
    <w:pPr>
      <w:shd w:val="clear" w:color="auto" w:fill="FFFFFF"/>
      <w:spacing w:line="624" w:lineRule="exact"/>
      <w:jc w:val="distribute"/>
      <w:outlineLvl w:val="3"/>
    </w:pPr>
    <w:rPr>
      <w:rFonts w:ascii="MingLiU" w:hAnsi="MingLiU" w:eastAsia="MingLiU"/>
      <w:b/>
      <w:bCs/>
      <w:kern w:val="0"/>
      <w:sz w:val="26"/>
      <w:szCs w:val="26"/>
    </w:rPr>
  </w:style>
  <w:style w:type="paragraph" w:customStyle="1" w:styleId="44">
    <w:name w:val="表格标题 (4)"/>
    <w:basedOn w:val="1"/>
    <w:link w:val="189"/>
    <w:qFormat/>
    <w:uiPriority w:val="0"/>
    <w:pPr>
      <w:shd w:val="clear" w:color="auto" w:fill="FFFFFF"/>
      <w:spacing w:line="470" w:lineRule="exact"/>
      <w:ind w:hanging="420"/>
      <w:jc w:val="left"/>
    </w:pPr>
    <w:rPr>
      <w:rFonts w:ascii="MingLiU" w:hAnsi="MingLiU" w:eastAsia="MingLiU"/>
      <w:kern w:val="0"/>
      <w:sz w:val="20"/>
      <w:szCs w:val="20"/>
    </w:rPr>
  </w:style>
  <w:style w:type="paragraph" w:customStyle="1" w:styleId="45">
    <w:name w:val="5-内文"/>
    <w:basedOn w:val="1"/>
    <w:link w:val="193"/>
    <w:qFormat/>
    <w:uiPriority w:val="0"/>
    <w:pPr>
      <w:spacing w:beforeLines="25" w:afterLines="25" w:line="300" w:lineRule="auto"/>
      <w:ind w:firstLine="200" w:firstLineChars="200"/>
    </w:pPr>
    <w:rPr>
      <w:rFonts w:ascii="Calibri" w:hAnsi="Calibri" w:eastAsia="仿宋_GB2312"/>
      <w:kern w:val="0"/>
      <w:sz w:val="28"/>
      <w:szCs w:val="20"/>
    </w:rPr>
  </w:style>
  <w:style w:type="paragraph" w:customStyle="1" w:styleId="46">
    <w:name w:val="图片标题1"/>
    <w:basedOn w:val="1"/>
    <w:link w:val="197"/>
    <w:qFormat/>
    <w:uiPriority w:val="0"/>
    <w:pPr>
      <w:shd w:val="clear" w:color="auto" w:fill="FFFFFF"/>
      <w:spacing w:line="624" w:lineRule="exact"/>
      <w:jc w:val="distribute"/>
    </w:pPr>
    <w:rPr>
      <w:rFonts w:ascii="MingLiU" w:hAnsi="MingLiU" w:eastAsia="MingLiU" w:cs="MingLiU"/>
      <w:kern w:val="0"/>
      <w:sz w:val="26"/>
      <w:szCs w:val="26"/>
      <w:lang w:eastAsia="en-US" w:bidi="en-US"/>
    </w:rPr>
  </w:style>
  <w:style w:type="paragraph" w:customStyle="1" w:styleId="47">
    <w:name w:val="正文文本 (11)1"/>
    <w:basedOn w:val="1"/>
    <w:link w:val="203"/>
    <w:qFormat/>
    <w:uiPriority w:val="0"/>
    <w:pPr>
      <w:shd w:val="clear" w:color="auto" w:fill="FFFFFF"/>
      <w:spacing w:line="619" w:lineRule="exact"/>
      <w:jc w:val="left"/>
    </w:pPr>
    <w:rPr>
      <w:rFonts w:ascii="MingLiU" w:hAnsi="MingLiU" w:eastAsia="MingLiU" w:cs="MingLiU"/>
      <w:kern w:val="0"/>
      <w:sz w:val="26"/>
      <w:szCs w:val="26"/>
      <w:lang w:eastAsia="en-US" w:bidi="en-US"/>
    </w:rPr>
  </w:style>
  <w:style w:type="paragraph" w:customStyle="1" w:styleId="48">
    <w:name w:val="图片标题 (6)"/>
    <w:basedOn w:val="1"/>
    <w:link w:val="205"/>
    <w:qFormat/>
    <w:uiPriority w:val="0"/>
    <w:pPr>
      <w:shd w:val="clear" w:color="auto" w:fill="FFFFFF"/>
      <w:spacing w:line="0" w:lineRule="atLeast"/>
      <w:jc w:val="left"/>
    </w:pPr>
    <w:rPr>
      <w:rFonts w:ascii="MingLiU" w:hAnsi="MingLiU" w:eastAsia="MingLiU"/>
      <w:spacing w:val="10"/>
      <w:kern w:val="0"/>
      <w:sz w:val="18"/>
      <w:szCs w:val="18"/>
    </w:rPr>
  </w:style>
  <w:style w:type="paragraph" w:customStyle="1" w:styleId="49">
    <w:name w:val="图片标题 (2)"/>
    <w:basedOn w:val="1"/>
    <w:link w:val="216"/>
    <w:qFormat/>
    <w:uiPriority w:val="0"/>
    <w:pPr>
      <w:shd w:val="clear" w:color="auto" w:fill="FFFFFF"/>
      <w:spacing w:line="0" w:lineRule="atLeast"/>
      <w:jc w:val="left"/>
    </w:pPr>
    <w:rPr>
      <w:rFonts w:ascii="MingLiU" w:hAnsi="MingLiU" w:eastAsia="MingLiU"/>
      <w:b/>
      <w:bCs/>
      <w:spacing w:val="-10"/>
      <w:kern w:val="0"/>
      <w:sz w:val="28"/>
      <w:szCs w:val="28"/>
    </w:rPr>
  </w:style>
  <w:style w:type="paragraph" w:customStyle="1" w:styleId="50">
    <w:name w:val="标题 #2"/>
    <w:basedOn w:val="1"/>
    <w:link w:val="217"/>
    <w:qFormat/>
    <w:uiPriority w:val="0"/>
    <w:pPr>
      <w:shd w:val="clear" w:color="auto" w:fill="FFFFFF"/>
      <w:spacing w:after="900" w:line="0" w:lineRule="atLeast"/>
      <w:jc w:val="center"/>
      <w:outlineLvl w:val="1"/>
    </w:pPr>
    <w:rPr>
      <w:rFonts w:ascii="MingLiU" w:hAnsi="MingLiU" w:eastAsia="MingLiU"/>
      <w:kern w:val="0"/>
      <w:sz w:val="52"/>
      <w:szCs w:val="52"/>
    </w:rPr>
  </w:style>
  <w:style w:type="paragraph" w:customStyle="1" w:styleId="51">
    <w:name w:val="图片标题 (5)"/>
    <w:basedOn w:val="1"/>
    <w:link w:val="219"/>
    <w:qFormat/>
    <w:uiPriority w:val="0"/>
    <w:pPr>
      <w:shd w:val="clear" w:color="auto" w:fill="FFFFFF"/>
      <w:spacing w:line="0" w:lineRule="atLeast"/>
      <w:jc w:val="left"/>
    </w:pPr>
    <w:rPr>
      <w:rFonts w:ascii="MingLiU" w:hAnsi="MingLiU" w:eastAsia="MingLiU" w:cs="MingLiU"/>
      <w:kern w:val="0"/>
      <w:sz w:val="30"/>
      <w:szCs w:val="30"/>
      <w:lang w:eastAsia="en-US" w:bidi="en-US"/>
    </w:rPr>
  </w:style>
  <w:style w:type="paragraph" w:customStyle="1" w:styleId="52">
    <w:name w:val="标题 #4 (2)1"/>
    <w:basedOn w:val="1"/>
    <w:link w:val="232"/>
    <w:qFormat/>
    <w:uiPriority w:val="0"/>
    <w:pPr>
      <w:shd w:val="clear" w:color="auto" w:fill="FFFFFF"/>
      <w:spacing w:line="619" w:lineRule="exact"/>
      <w:jc w:val="distribute"/>
      <w:outlineLvl w:val="3"/>
    </w:pPr>
    <w:rPr>
      <w:rFonts w:ascii="MingLiU" w:hAnsi="MingLiU" w:eastAsia="MingLiU"/>
      <w:kern w:val="0"/>
      <w:sz w:val="26"/>
      <w:szCs w:val="26"/>
    </w:rPr>
  </w:style>
  <w:style w:type="paragraph" w:customStyle="1" w:styleId="53">
    <w:name w:val="彩色列表 - 着色 11"/>
    <w:basedOn w:val="1"/>
    <w:qFormat/>
    <w:uiPriority w:val="0"/>
    <w:pPr>
      <w:ind w:firstLine="420" w:firstLineChars="200"/>
    </w:pPr>
    <w:rPr>
      <w:rFonts w:ascii="Calibri" w:hAnsi="Calibri" w:eastAsia="宋体" w:cs="Times New Roman"/>
    </w:rPr>
  </w:style>
  <w:style w:type="paragraph" w:customStyle="1" w:styleId="54">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styleId="55">
    <w:name w:val="No Spacing"/>
    <w:qFormat/>
    <w:uiPriority w:val="1"/>
    <w:pPr>
      <w:widowControl w:val="0"/>
    </w:pPr>
    <w:rPr>
      <w:rFonts w:ascii="MingLiU_HKSCS" w:hAnsi="MingLiU_HKSCS" w:eastAsia="MingLiU_HKSCS" w:cs="MingLiU_HKSCS"/>
      <w:color w:val="000000"/>
      <w:sz w:val="24"/>
      <w:szCs w:val="24"/>
      <w:lang w:val="zh-CN" w:eastAsia="zh-CN" w:bidi="zh-CN"/>
    </w:rPr>
  </w:style>
  <w:style w:type="paragraph" w:customStyle="1" w:styleId="56">
    <w:name w:val="标题 1（自定义）"/>
    <w:basedOn w:val="3"/>
    <w:next w:val="1"/>
    <w:qFormat/>
    <w:uiPriority w:val="0"/>
    <w:pPr>
      <w:keepNext w:val="0"/>
      <w:keepLines w:val="0"/>
      <w:numPr>
        <w:ilvl w:val="0"/>
        <w:numId w:val="1"/>
      </w:numPr>
      <w:spacing w:before="260" w:after="260" w:line="480" w:lineRule="auto"/>
    </w:pPr>
    <w:rPr>
      <w:rFonts w:ascii="Calibri" w:hAnsi="Calibri" w:eastAsia="黑体"/>
      <w:kern w:val="2"/>
      <w:sz w:val="32"/>
      <w:szCs w:val="24"/>
    </w:rPr>
  </w:style>
  <w:style w:type="paragraph" w:customStyle="1" w:styleId="57">
    <w:name w:val="彩色列表 - 着色 12"/>
    <w:basedOn w:val="1"/>
    <w:qFormat/>
    <w:uiPriority w:val="0"/>
    <w:pPr>
      <w:ind w:firstLine="420" w:firstLineChars="200"/>
    </w:pPr>
    <w:rPr>
      <w:rFonts w:ascii="Calibri" w:hAnsi="Calibri" w:eastAsia="宋体" w:cs="Times New Roman"/>
    </w:rPr>
  </w:style>
  <w:style w:type="paragraph" w:customStyle="1" w:styleId="58">
    <w:name w:val="First Paragraph"/>
    <w:basedOn w:val="10"/>
    <w:next w:val="10"/>
    <w:qFormat/>
    <w:uiPriority w:val="0"/>
    <w:rPr>
      <w:rFonts w:ascii="Cambria" w:hAnsi="Cambria" w:eastAsia="宋体" w:cs="Times New Roman"/>
    </w:rPr>
  </w:style>
  <w:style w:type="paragraph" w:customStyle="1" w:styleId="59">
    <w:name w:val="列出段落3"/>
    <w:qFormat/>
    <w:uiPriority w:val="0"/>
    <w:pPr>
      <w:widowControl w:val="0"/>
      <w:ind w:firstLine="420"/>
      <w:jc w:val="both"/>
    </w:pPr>
    <w:rPr>
      <w:rFonts w:ascii="Arial Unicode MS" w:hAnsi="Arial Unicode MS" w:eastAsia="Arial Unicode MS" w:cs="Arial Unicode MS"/>
      <w:color w:val="000000"/>
      <w:kern w:val="2"/>
      <w:sz w:val="21"/>
      <w:szCs w:val="21"/>
      <w:u w:val="none" w:color="000000"/>
      <w:lang w:val="en-US" w:eastAsia="zh-CN" w:bidi="ar-SA"/>
    </w:rPr>
  </w:style>
  <w:style w:type="paragraph" w:customStyle="1" w:styleId="60">
    <w:name w:val="标题 2（自定义）"/>
    <w:basedOn w:val="4"/>
    <w:next w:val="1"/>
    <w:qFormat/>
    <w:uiPriority w:val="0"/>
    <w:pPr>
      <w:numPr>
        <w:ilvl w:val="1"/>
        <w:numId w:val="1"/>
      </w:numPr>
      <w:spacing w:line="360" w:lineRule="auto"/>
    </w:pPr>
    <w:rPr>
      <w:rFonts w:ascii="Cambria" w:hAnsi="Cambria" w:eastAsia="黑体"/>
      <w:bCs/>
      <w:kern w:val="2"/>
      <w:sz w:val="30"/>
      <w:szCs w:val="32"/>
    </w:rPr>
  </w:style>
  <w:style w:type="paragraph" w:customStyle="1" w:styleId="61">
    <w:name w:val="彩色底纹 - 着色 11"/>
    <w:qFormat/>
    <w:uiPriority w:val="0"/>
    <w:rPr>
      <w:rFonts w:ascii="Times New Roman" w:hAnsi="Times New Roman" w:eastAsia="宋体" w:cs="Times New Roman"/>
      <w:kern w:val="2"/>
      <w:sz w:val="21"/>
      <w:szCs w:val="24"/>
      <w:lang w:val="en-US" w:eastAsia="zh-CN" w:bidi="ar-SA"/>
    </w:rPr>
  </w:style>
  <w:style w:type="paragraph" w:customStyle="1" w:styleId="62">
    <w:name w:val="_Style 46"/>
    <w:qFormat/>
    <w:uiPriority w:val="99"/>
    <w:rPr>
      <w:rFonts w:ascii="Times New Roman" w:hAnsi="Times New Roman" w:eastAsia="宋体" w:cs="Times New Roman"/>
      <w:kern w:val="2"/>
      <w:sz w:val="21"/>
      <w:szCs w:val="24"/>
      <w:lang w:val="en-US" w:eastAsia="zh-CN" w:bidi="ar-SA"/>
    </w:rPr>
  </w:style>
  <w:style w:type="paragraph" w:customStyle="1" w:styleId="63">
    <w:name w:val="修订版本号"/>
    <w:qFormat/>
    <w:uiPriority w:val="0"/>
    <w:rPr>
      <w:rFonts w:ascii="Times New Roman" w:hAnsi="Times New Roman" w:eastAsia="宋体" w:cs="Times New Roman"/>
      <w:kern w:val="2"/>
      <w:sz w:val="21"/>
      <w:szCs w:val="24"/>
      <w:lang w:val="en-US" w:eastAsia="zh-CN" w:bidi="ar-SA"/>
    </w:rPr>
  </w:style>
  <w:style w:type="paragraph" w:customStyle="1" w:styleId="64">
    <w:name w:val="列出段落1"/>
    <w:basedOn w:val="1"/>
    <w:qFormat/>
    <w:uiPriority w:val="0"/>
    <w:pPr>
      <w:ind w:firstLine="420" w:firstLineChars="200"/>
    </w:pPr>
    <w:rPr>
      <w:rFonts w:cs="Calibri"/>
      <w:szCs w:val="21"/>
    </w:rPr>
  </w:style>
  <w:style w:type="paragraph" w:styleId="65">
    <w:name w:val="List Paragraph"/>
    <w:basedOn w:val="1"/>
    <w:qFormat/>
    <w:uiPriority w:val="34"/>
    <w:pPr>
      <w:ind w:firstLine="420" w:firstLineChars="200"/>
    </w:pPr>
    <w:rPr>
      <w:rFonts w:ascii="Calibri" w:hAnsi="Calibri" w:cs="Calibri"/>
      <w:szCs w:val="21"/>
    </w:rPr>
  </w:style>
  <w:style w:type="paragraph" w:customStyle="1" w:styleId="66">
    <w:name w:val="Pa4"/>
    <w:basedOn w:val="1"/>
    <w:next w:val="1"/>
    <w:qFormat/>
    <w:uiPriority w:val="0"/>
    <w:pPr>
      <w:autoSpaceDE w:val="0"/>
      <w:autoSpaceDN w:val="0"/>
      <w:adjustRightInd w:val="0"/>
      <w:spacing w:line="301" w:lineRule="atLeast"/>
      <w:jc w:val="left"/>
    </w:pPr>
    <w:rPr>
      <w:rFonts w:ascii="PROKST+FZFSJW--GB1-0" w:hAnsi="Calibri" w:eastAsia="PROKST+FZFSJW--GB1-0" w:cs="Times New Roman"/>
      <w:kern w:val="0"/>
      <w:sz w:val="24"/>
    </w:rPr>
  </w:style>
  <w:style w:type="paragraph" w:customStyle="1" w:styleId="67">
    <w:name w:val="彩色列表 - 强调文字颜色 11"/>
    <w:basedOn w:val="1"/>
    <w:qFormat/>
    <w:uiPriority w:val="0"/>
    <w:pPr>
      <w:ind w:firstLine="420" w:firstLineChars="200"/>
    </w:pPr>
    <w:rPr>
      <w:rFonts w:ascii="Calibri" w:hAnsi="Calibri" w:eastAsia="宋体" w:cs="Times New Roman"/>
      <w:szCs w:val="22"/>
    </w:rPr>
  </w:style>
  <w:style w:type="paragraph" w:customStyle="1" w:styleId="68">
    <w:name w:val="List Paragraph1"/>
    <w:basedOn w:val="1"/>
    <w:qFormat/>
    <w:uiPriority w:val="0"/>
    <w:pPr>
      <w:spacing w:line="480" w:lineRule="auto"/>
      <w:ind w:firstLine="420" w:firstLineChars="200"/>
    </w:pPr>
    <w:rPr>
      <w:rFonts w:ascii="Calibri" w:hAnsi="Calibri" w:eastAsia="宋体" w:cs="Times New Roman"/>
      <w:sz w:val="24"/>
      <w:szCs w:val="22"/>
    </w:rPr>
  </w:style>
  <w:style w:type="paragraph" w:customStyle="1" w:styleId="69">
    <w:name w:val="列出段落2"/>
    <w:qFormat/>
    <w:uiPriority w:val="0"/>
    <w:pPr>
      <w:widowControl w:val="0"/>
      <w:ind w:firstLine="420"/>
      <w:jc w:val="both"/>
    </w:pPr>
    <w:rPr>
      <w:rFonts w:ascii="Arial Unicode MS" w:hAnsi="Arial Unicode MS" w:eastAsia="Arial Unicode MS" w:cs="Arial Unicode MS"/>
      <w:color w:val="000000"/>
      <w:kern w:val="2"/>
      <w:sz w:val="21"/>
      <w:szCs w:val="21"/>
      <w:u w:val="none" w:color="000000"/>
      <w:lang w:val="en-US" w:eastAsia="zh-CN" w:bidi="ar-SA"/>
    </w:rPr>
  </w:style>
  <w:style w:type="paragraph" w:customStyle="1" w:styleId="70">
    <w:name w:val="标题 3（自定义）"/>
    <w:basedOn w:val="5"/>
    <w:next w:val="1"/>
    <w:qFormat/>
    <w:uiPriority w:val="0"/>
    <w:pPr>
      <w:numPr>
        <w:ilvl w:val="2"/>
        <w:numId w:val="1"/>
      </w:numPr>
      <w:spacing w:line="360" w:lineRule="auto"/>
    </w:pPr>
    <w:rPr>
      <w:rFonts w:ascii="Calibri" w:hAnsi="Calibri" w:eastAsia="黑体"/>
      <w:bCs/>
      <w:kern w:val="2"/>
      <w:sz w:val="28"/>
      <w:szCs w:val="32"/>
    </w:rPr>
  </w:style>
  <w:style w:type="paragraph" w:customStyle="1" w:styleId="71">
    <w:name w:val="默认"/>
    <w:qFormat/>
    <w:uiPriority w:val="0"/>
    <w:rPr>
      <w:rFonts w:ascii="Arial Unicode MS" w:hAnsi="Arial Unicode MS" w:eastAsia="Arial Unicode MS" w:cs="Arial Unicode MS"/>
      <w:color w:val="000000"/>
      <w:sz w:val="22"/>
      <w:szCs w:val="22"/>
      <w:u w:val="none" w:color="000000"/>
      <w:lang w:val="en-US" w:eastAsia="zh-CN" w:bidi="ar-SA"/>
    </w:rPr>
  </w:style>
  <w:style w:type="character" w:customStyle="1" w:styleId="72">
    <w:name w:val="标题 1 Char1"/>
    <w:link w:val="3"/>
    <w:qFormat/>
    <w:uiPriority w:val="0"/>
    <w:rPr>
      <w:rFonts w:ascii="Times New Roman" w:hAnsi="Times New Roman" w:eastAsia="仿宋" w:cs="Times New Roman"/>
      <w:b/>
      <w:kern w:val="44"/>
      <w:sz w:val="44"/>
    </w:rPr>
  </w:style>
  <w:style w:type="character" w:customStyle="1" w:styleId="73">
    <w:name w:val="标题 2 Char1"/>
    <w:link w:val="4"/>
    <w:qFormat/>
    <w:uiPriority w:val="0"/>
    <w:rPr>
      <w:rFonts w:ascii="Calibri Light" w:hAnsi="Calibri Light" w:eastAsia="仿宋" w:cs="Times New Roman"/>
      <w:b/>
      <w:sz w:val="28"/>
    </w:rPr>
  </w:style>
  <w:style w:type="character" w:customStyle="1" w:styleId="74">
    <w:name w:val="标题 3 Char1"/>
    <w:link w:val="5"/>
    <w:qFormat/>
    <w:uiPriority w:val="0"/>
    <w:rPr>
      <w:rFonts w:ascii="Times New Roman" w:hAnsi="Times New Roman" w:eastAsia="宋体" w:cs="Times New Roman"/>
      <w:b/>
      <w:sz w:val="32"/>
    </w:rPr>
  </w:style>
  <w:style w:type="character" w:customStyle="1" w:styleId="75">
    <w:name w:val="标题 4 Char1"/>
    <w:link w:val="6"/>
    <w:semiHidden/>
    <w:qFormat/>
    <w:uiPriority w:val="9"/>
    <w:rPr>
      <w:rFonts w:ascii="等线 Light" w:hAnsi="等线 Light" w:eastAsia="等线 Light" w:cs="Times New Roman"/>
      <w:b/>
      <w:bCs/>
      <w:kern w:val="2"/>
      <w:sz w:val="28"/>
      <w:szCs w:val="28"/>
    </w:rPr>
  </w:style>
  <w:style w:type="character" w:customStyle="1" w:styleId="76">
    <w:name w:val="标题 5 Char"/>
    <w:link w:val="7"/>
    <w:semiHidden/>
    <w:qFormat/>
    <w:uiPriority w:val="9"/>
    <w:rPr>
      <w:rFonts w:ascii="MingLiU_HKSCS" w:hAnsi="MingLiU_HKSCS" w:eastAsia="MingLiU_HKSCS" w:cs="MingLiU_HKSCS"/>
      <w:b/>
      <w:bCs/>
      <w:color w:val="000000"/>
      <w:sz w:val="28"/>
      <w:szCs w:val="28"/>
      <w:lang w:val="zh-CN" w:bidi="zh-CN"/>
    </w:rPr>
  </w:style>
  <w:style w:type="character" w:customStyle="1" w:styleId="77">
    <w:name w:val="文档结构图 Char"/>
    <w:link w:val="8"/>
    <w:semiHidden/>
    <w:qFormat/>
    <w:uiPriority w:val="99"/>
    <w:rPr>
      <w:rFonts w:ascii="宋体" w:hAnsi="MingLiU_HKSCS" w:cs="MingLiU_HKSCS"/>
      <w:color w:val="000000"/>
      <w:sz w:val="16"/>
      <w:szCs w:val="16"/>
      <w:lang w:val="zh-CN" w:bidi="zh-CN"/>
    </w:rPr>
  </w:style>
  <w:style w:type="character" w:customStyle="1" w:styleId="78">
    <w:name w:val="批注文字 Char1"/>
    <w:link w:val="9"/>
    <w:qFormat/>
    <w:uiPriority w:val="0"/>
    <w:rPr>
      <w:rFonts w:ascii="Times New Roman" w:hAnsi="Times New Roman" w:eastAsia="宋体" w:cs="Times New Roman"/>
      <w:sz w:val="24"/>
    </w:rPr>
  </w:style>
  <w:style w:type="character" w:customStyle="1" w:styleId="79">
    <w:name w:val="正文文本 Char"/>
    <w:link w:val="10"/>
    <w:qFormat/>
    <w:uiPriority w:val="0"/>
    <w:rPr>
      <w:rFonts w:ascii="Cambria" w:hAnsi="Cambria" w:eastAsia="宋体" w:cs="Times New Roman"/>
      <w:sz w:val="24"/>
      <w:szCs w:val="24"/>
      <w:lang w:val="en" w:eastAsia="en-US"/>
    </w:rPr>
  </w:style>
  <w:style w:type="character" w:customStyle="1" w:styleId="80">
    <w:name w:val="批注框文本 Char1"/>
    <w:link w:val="11"/>
    <w:qFormat/>
    <w:uiPriority w:val="0"/>
    <w:rPr>
      <w:rFonts w:ascii="Times New Roman" w:hAnsi="Times New Roman" w:eastAsia="宋体" w:cs="Times New Roman"/>
      <w:sz w:val="18"/>
    </w:rPr>
  </w:style>
  <w:style w:type="character" w:customStyle="1" w:styleId="81">
    <w:name w:val="页脚 Char1"/>
    <w:link w:val="12"/>
    <w:qFormat/>
    <w:uiPriority w:val="0"/>
    <w:rPr>
      <w:rFonts w:ascii="Times New Roman" w:hAnsi="Times New Roman" w:eastAsia="宋体" w:cs="Times New Roman"/>
      <w:sz w:val="18"/>
    </w:rPr>
  </w:style>
  <w:style w:type="character" w:customStyle="1" w:styleId="82">
    <w:name w:val="页眉 Char1"/>
    <w:link w:val="13"/>
    <w:qFormat/>
    <w:uiPriority w:val="0"/>
    <w:rPr>
      <w:rFonts w:ascii="Times New Roman" w:hAnsi="Times New Roman" w:eastAsia="宋体" w:cs="Times New Roman"/>
      <w:sz w:val="18"/>
    </w:rPr>
  </w:style>
  <w:style w:type="character" w:customStyle="1" w:styleId="83">
    <w:name w:val="标题 Char"/>
    <w:link w:val="15"/>
    <w:qFormat/>
    <w:uiPriority w:val="0"/>
    <w:rPr>
      <w:rFonts w:ascii="Calibri Light" w:hAnsi="Calibri Light" w:eastAsia="黑体" w:cs="Times New Roman"/>
      <w:b/>
      <w:sz w:val="32"/>
    </w:rPr>
  </w:style>
  <w:style w:type="character" w:customStyle="1" w:styleId="84">
    <w:name w:val="批注主题 Char1"/>
    <w:link w:val="16"/>
    <w:qFormat/>
    <w:uiPriority w:val="0"/>
    <w:rPr>
      <w:rFonts w:ascii="Times New Roman" w:hAnsi="Times New Roman" w:eastAsia="宋体" w:cs="Times New Roman"/>
      <w:b/>
      <w:sz w:val="24"/>
    </w:rPr>
  </w:style>
  <w:style w:type="character" w:customStyle="1" w:styleId="85">
    <w:name w:val="正文文本 (2) + Times New Roman11"/>
    <w:qFormat/>
    <w:uiPriority w:val="0"/>
    <w:rPr>
      <w:rFonts w:ascii="Times New Roman" w:hAnsi="Times New Roman" w:eastAsia="Times New Roman" w:cs="Times New Roman"/>
      <w:b/>
      <w:bCs/>
      <w:color w:val="000000"/>
      <w:spacing w:val="0"/>
      <w:w w:val="100"/>
      <w:position w:val="0"/>
      <w:sz w:val="16"/>
      <w:szCs w:val="16"/>
      <w:u w:val="none"/>
      <w:lang w:val="en-US" w:eastAsia="en-US" w:bidi="en-US"/>
    </w:rPr>
  </w:style>
  <w:style w:type="character" w:customStyle="1" w:styleId="86">
    <w:name w:val="正文文本 (11)"/>
    <w:qFormat/>
    <w:uiPriority w:val="0"/>
    <w:rPr>
      <w:rFonts w:ascii="MingLiU" w:hAnsi="MingLiU" w:eastAsia="MingLiU" w:cs="MingLiU"/>
      <w:color w:val="000000"/>
      <w:spacing w:val="0"/>
      <w:w w:val="100"/>
      <w:position w:val="0"/>
      <w:sz w:val="26"/>
      <w:szCs w:val="26"/>
      <w:u w:val="none"/>
      <w:lang w:val="zh-CN" w:eastAsia="zh-CN" w:bidi="zh-CN"/>
    </w:rPr>
  </w:style>
  <w:style w:type="character" w:customStyle="1" w:styleId="87">
    <w:name w:val="正文文本 (2) + 粗体"/>
    <w:qFormat/>
    <w:uiPriority w:val="0"/>
    <w:rPr>
      <w:rFonts w:ascii="MingLiU" w:hAnsi="MingLiU" w:eastAsia="MingLiU" w:cs="MingLiU"/>
      <w:b/>
      <w:bCs/>
      <w:color w:val="000000"/>
      <w:spacing w:val="0"/>
      <w:w w:val="100"/>
      <w:position w:val="0"/>
      <w:sz w:val="26"/>
      <w:szCs w:val="26"/>
      <w:u w:val="none"/>
      <w:lang w:val="zh-CN" w:eastAsia="zh-CN" w:bidi="zh-CN"/>
    </w:rPr>
  </w:style>
  <w:style w:type="character" w:customStyle="1" w:styleId="88">
    <w:name w:val="正文文本 (2) + 6 pt"/>
    <w:qFormat/>
    <w:uiPriority w:val="0"/>
    <w:rPr>
      <w:rFonts w:ascii="MingLiU" w:hAnsi="MingLiU" w:eastAsia="MingLiU" w:cs="MingLiU"/>
      <w:color w:val="000000"/>
      <w:spacing w:val="0"/>
      <w:w w:val="100"/>
      <w:position w:val="0"/>
      <w:sz w:val="12"/>
      <w:szCs w:val="12"/>
      <w:u w:val="none"/>
      <w:lang w:val="zh-CN" w:eastAsia="zh-CN" w:bidi="zh-CN"/>
    </w:rPr>
  </w:style>
  <w:style w:type="character" w:customStyle="1" w:styleId="89">
    <w:name w:val="正文文本 (4) + 非粗体1"/>
    <w:qFormat/>
    <w:uiPriority w:val="0"/>
    <w:rPr>
      <w:rFonts w:ascii="MingLiU" w:hAnsi="MingLiU" w:eastAsia="MingLiU" w:cs="MingLiU"/>
      <w:b/>
      <w:bCs/>
      <w:color w:val="000000"/>
      <w:spacing w:val="0"/>
      <w:w w:val="100"/>
      <w:position w:val="0"/>
      <w:sz w:val="26"/>
      <w:szCs w:val="26"/>
      <w:u w:val="none"/>
      <w:lang w:val="en-US" w:eastAsia="en-US" w:bidi="en-US"/>
    </w:rPr>
  </w:style>
  <w:style w:type="character" w:customStyle="1" w:styleId="90">
    <w:name w:val="标题 4 Char"/>
    <w:qFormat/>
    <w:uiPriority w:val="9"/>
    <w:rPr>
      <w:rFonts w:ascii="Cambria" w:hAnsi="Cambria" w:eastAsia="宋体" w:cs="Times New Roman"/>
      <w:b/>
      <w:bCs/>
      <w:kern w:val="2"/>
      <w:sz w:val="28"/>
      <w:szCs w:val="28"/>
      <w:lang w:val="en-US" w:bidi="ar-SA"/>
    </w:rPr>
  </w:style>
  <w:style w:type="character" w:customStyle="1" w:styleId="91">
    <w:name w:val="页眉或页脚 + 间距 1 pt"/>
    <w:qFormat/>
    <w:uiPriority w:val="0"/>
    <w:rPr>
      <w:rFonts w:ascii="MingLiU" w:hAnsi="MingLiU" w:eastAsia="MingLiU" w:cs="MingLiU"/>
      <w:color w:val="000000"/>
      <w:spacing w:val="30"/>
      <w:w w:val="100"/>
      <w:position w:val="0"/>
      <w:sz w:val="18"/>
      <w:szCs w:val="18"/>
      <w:u w:val="none"/>
      <w:lang w:val="zh-CN" w:eastAsia="zh-CN" w:bidi="zh-CN"/>
    </w:rPr>
  </w:style>
  <w:style w:type="character" w:customStyle="1" w:styleId="92">
    <w:name w:val="正文文本 (7)_"/>
    <w:link w:val="23"/>
    <w:qFormat/>
    <w:uiPriority w:val="0"/>
    <w:rPr>
      <w:rFonts w:eastAsia="Calibri" w:cs="Calibri"/>
      <w:spacing w:val="-70"/>
      <w:w w:val="40"/>
      <w:sz w:val="148"/>
      <w:szCs w:val="148"/>
      <w:shd w:val="clear" w:color="auto" w:fill="FFFFFF"/>
      <w:lang w:eastAsia="en-US" w:bidi="en-US"/>
    </w:rPr>
  </w:style>
  <w:style w:type="character" w:customStyle="1" w:styleId="93">
    <w:name w:val="正文文本 (2) + 7.5 pt2"/>
    <w:qFormat/>
    <w:uiPriority w:val="0"/>
    <w:rPr>
      <w:rFonts w:ascii="MingLiU" w:hAnsi="MingLiU" w:eastAsia="MingLiU" w:cs="MingLiU"/>
      <w:color w:val="000000"/>
      <w:spacing w:val="20"/>
      <w:w w:val="100"/>
      <w:position w:val="0"/>
      <w:sz w:val="15"/>
      <w:szCs w:val="15"/>
      <w:u w:val="none"/>
      <w:lang w:val="zh-CN" w:eastAsia="zh-CN" w:bidi="zh-CN"/>
    </w:rPr>
  </w:style>
  <w:style w:type="character" w:customStyle="1" w:styleId="94">
    <w:name w:val="正文文本 (2) + 5 pt4"/>
    <w:qFormat/>
    <w:uiPriority w:val="0"/>
    <w:rPr>
      <w:rFonts w:ascii="MingLiU" w:hAnsi="MingLiU" w:eastAsia="MingLiU" w:cs="MingLiU"/>
      <w:color w:val="000000"/>
      <w:spacing w:val="0"/>
      <w:w w:val="100"/>
      <w:position w:val="0"/>
      <w:sz w:val="10"/>
      <w:szCs w:val="10"/>
      <w:u w:val="none"/>
      <w:lang w:val="en-US" w:eastAsia="en-US" w:bidi="en-US"/>
    </w:rPr>
  </w:style>
  <w:style w:type="character" w:customStyle="1" w:styleId="95">
    <w:name w:val="标题 #4 (3) + 13 pt1"/>
    <w:qFormat/>
    <w:uiPriority w:val="0"/>
    <w:rPr>
      <w:rFonts w:ascii="MingLiU" w:hAnsi="MingLiU" w:eastAsia="MingLiU" w:cs="MingLiU"/>
      <w:b/>
      <w:bCs/>
      <w:color w:val="000000"/>
      <w:spacing w:val="0"/>
      <w:w w:val="100"/>
      <w:position w:val="0"/>
      <w:sz w:val="26"/>
      <w:szCs w:val="26"/>
      <w:u w:val="none"/>
      <w:lang w:val="zh-CN" w:eastAsia="zh-CN" w:bidi="zh-CN"/>
    </w:rPr>
  </w:style>
  <w:style w:type="character" w:customStyle="1" w:styleId="96">
    <w:name w:val="正文文本 (2) + 间距 -2 pt"/>
    <w:qFormat/>
    <w:uiPriority w:val="0"/>
    <w:rPr>
      <w:rFonts w:ascii="MingLiU" w:hAnsi="MingLiU" w:eastAsia="MingLiU" w:cs="MingLiU"/>
      <w:color w:val="000000"/>
      <w:spacing w:val="-50"/>
      <w:w w:val="100"/>
      <w:position w:val="0"/>
      <w:sz w:val="26"/>
      <w:szCs w:val="26"/>
      <w:u w:val="none"/>
      <w:lang w:val="zh-CN" w:eastAsia="zh-CN" w:bidi="zh-CN"/>
    </w:rPr>
  </w:style>
  <w:style w:type="character" w:customStyle="1" w:styleId="97">
    <w:name w:val="正文文本 (2) + 7.5 pt3"/>
    <w:qFormat/>
    <w:uiPriority w:val="0"/>
    <w:rPr>
      <w:rFonts w:ascii="MingLiU" w:hAnsi="MingLiU" w:eastAsia="MingLiU" w:cs="MingLiU"/>
      <w:color w:val="000000"/>
      <w:spacing w:val="20"/>
      <w:w w:val="100"/>
      <w:position w:val="0"/>
      <w:sz w:val="15"/>
      <w:szCs w:val="15"/>
      <w:u w:val="none"/>
      <w:lang w:val="zh-CN" w:eastAsia="zh-CN" w:bidi="zh-CN"/>
    </w:rPr>
  </w:style>
  <w:style w:type="character" w:customStyle="1" w:styleId="98">
    <w:name w:val="图片标题 (4)_"/>
    <w:link w:val="24"/>
    <w:qFormat/>
    <w:uiPriority w:val="0"/>
    <w:rPr>
      <w:rFonts w:ascii="MingLiU" w:hAnsi="MingLiU" w:eastAsia="MingLiU" w:cs="MingLiU"/>
      <w:sz w:val="26"/>
      <w:szCs w:val="26"/>
      <w:shd w:val="clear" w:color="auto" w:fill="FFFFFF"/>
    </w:rPr>
  </w:style>
  <w:style w:type="character" w:customStyle="1" w:styleId="99">
    <w:name w:val="标题 #3_"/>
    <w:link w:val="25"/>
    <w:qFormat/>
    <w:uiPriority w:val="0"/>
    <w:rPr>
      <w:rFonts w:ascii="MingLiU" w:hAnsi="MingLiU" w:eastAsia="MingLiU" w:cs="MingLiU"/>
      <w:sz w:val="32"/>
      <w:szCs w:val="32"/>
      <w:shd w:val="clear" w:color="auto" w:fill="FFFFFF"/>
    </w:rPr>
  </w:style>
  <w:style w:type="character" w:customStyle="1" w:styleId="100">
    <w:name w:val="正文文本 (2) + Times New Roman6"/>
    <w:qFormat/>
    <w:uiPriority w:val="0"/>
    <w:rPr>
      <w:rFonts w:ascii="Times New Roman" w:hAnsi="Times New Roman" w:eastAsia="Times New Roman" w:cs="Times New Roman"/>
      <w:b/>
      <w:bCs/>
      <w:color w:val="000000"/>
      <w:spacing w:val="0"/>
      <w:w w:val="100"/>
      <w:position w:val="0"/>
      <w:sz w:val="16"/>
      <w:szCs w:val="16"/>
      <w:u w:val="none"/>
      <w:lang w:val="en-US" w:eastAsia="en-US" w:bidi="en-US"/>
    </w:rPr>
  </w:style>
  <w:style w:type="character" w:customStyle="1" w:styleId="101">
    <w:name w:val="qb-title"/>
    <w:qFormat/>
    <w:uiPriority w:val="0"/>
  </w:style>
  <w:style w:type="character" w:customStyle="1" w:styleId="102">
    <w:name w:val="正文文本 (8)_"/>
    <w:link w:val="26"/>
    <w:qFormat/>
    <w:uiPriority w:val="0"/>
    <w:rPr>
      <w:rFonts w:ascii="Gulim" w:hAnsi="Gulim" w:eastAsia="Gulim" w:cs="Gulim"/>
      <w:spacing w:val="-150"/>
      <w:sz w:val="106"/>
      <w:szCs w:val="106"/>
      <w:shd w:val="clear" w:color="auto" w:fill="FFFFFF"/>
      <w:lang w:eastAsia="en-US" w:bidi="en-US"/>
    </w:rPr>
  </w:style>
  <w:style w:type="character" w:customStyle="1" w:styleId="103">
    <w:name w:val="标题 5 字符"/>
    <w:semiHidden/>
    <w:qFormat/>
    <w:uiPriority w:val="9"/>
    <w:rPr>
      <w:rFonts w:ascii="Times New Roman" w:hAnsi="Times New Roman" w:eastAsia="宋体" w:cs="Times New Roman"/>
      <w:b/>
      <w:bCs/>
      <w:kern w:val="2"/>
      <w:sz w:val="28"/>
      <w:szCs w:val="28"/>
    </w:rPr>
  </w:style>
  <w:style w:type="character" w:customStyle="1" w:styleId="104">
    <w:name w:val="正文文本 (2)"/>
    <w:qFormat/>
    <w:uiPriority w:val="0"/>
    <w:rPr>
      <w:rFonts w:ascii="MingLiU" w:hAnsi="MingLiU" w:eastAsia="MingLiU" w:cs="MingLiU"/>
      <w:color w:val="000000"/>
      <w:spacing w:val="0"/>
      <w:w w:val="100"/>
      <w:position w:val="0"/>
      <w:sz w:val="26"/>
      <w:szCs w:val="26"/>
      <w:u w:val="none"/>
      <w:lang w:val="en-US" w:eastAsia="en-US" w:bidi="en-US"/>
    </w:rPr>
  </w:style>
  <w:style w:type="character" w:customStyle="1" w:styleId="105">
    <w:name w:val="表格标题 (2) + 5 pt"/>
    <w:qFormat/>
    <w:uiPriority w:val="0"/>
    <w:rPr>
      <w:rFonts w:ascii="MingLiU" w:hAnsi="MingLiU" w:eastAsia="MingLiU" w:cs="MingLiU"/>
      <w:color w:val="000000"/>
      <w:spacing w:val="0"/>
      <w:w w:val="100"/>
      <w:position w:val="0"/>
      <w:sz w:val="10"/>
      <w:szCs w:val="10"/>
      <w:u w:val="none"/>
      <w:lang w:val="en-US" w:eastAsia="en-US" w:bidi="en-US"/>
    </w:rPr>
  </w:style>
  <w:style w:type="character" w:customStyle="1" w:styleId="106">
    <w:name w:val="样式 仿宋_GB2312 (符号) 仿宋 四号"/>
    <w:qFormat/>
    <w:uiPriority w:val="0"/>
    <w:rPr>
      <w:rFonts w:ascii="仿宋_GB2312" w:hAnsi="仿宋_GB2312" w:eastAsia="仿宋_GB2312" w:cs="Times New Roman"/>
      <w:sz w:val="28"/>
    </w:rPr>
  </w:style>
  <w:style w:type="character" w:customStyle="1" w:styleId="107">
    <w:name w:val="正文文本 (2) + 9 pt2"/>
    <w:qFormat/>
    <w:uiPriority w:val="0"/>
    <w:rPr>
      <w:rFonts w:ascii="MingLiU" w:hAnsi="MingLiU" w:eastAsia="MingLiU" w:cs="MingLiU"/>
      <w:color w:val="000000"/>
      <w:spacing w:val="-10"/>
      <w:w w:val="100"/>
      <w:position w:val="0"/>
      <w:sz w:val="18"/>
      <w:szCs w:val="18"/>
      <w:u w:val="none"/>
      <w:lang w:val="zh-CN" w:eastAsia="zh-CN" w:bidi="zh-CN"/>
    </w:rPr>
  </w:style>
  <w:style w:type="character" w:customStyle="1" w:styleId="108">
    <w:name w:val="正文文本 (2) + 9 pt9"/>
    <w:qFormat/>
    <w:uiPriority w:val="0"/>
    <w:rPr>
      <w:rFonts w:ascii="MingLiU" w:hAnsi="MingLiU" w:eastAsia="MingLiU" w:cs="MingLiU"/>
      <w:color w:val="000000"/>
      <w:spacing w:val="0"/>
      <w:w w:val="100"/>
      <w:position w:val="0"/>
      <w:sz w:val="18"/>
      <w:szCs w:val="18"/>
      <w:u w:val="none"/>
      <w:lang w:val="zh-CN" w:eastAsia="zh-CN" w:bidi="zh-CN"/>
    </w:rPr>
  </w:style>
  <w:style w:type="character" w:customStyle="1" w:styleId="109">
    <w:name w:val="正文文本 (2) + 10 pt1"/>
    <w:qFormat/>
    <w:uiPriority w:val="0"/>
    <w:rPr>
      <w:rFonts w:ascii="MingLiU" w:hAnsi="MingLiU" w:eastAsia="MingLiU" w:cs="MingLiU"/>
      <w:color w:val="000000"/>
      <w:spacing w:val="30"/>
      <w:w w:val="100"/>
      <w:position w:val="0"/>
      <w:sz w:val="20"/>
      <w:szCs w:val="20"/>
      <w:u w:val="none"/>
      <w:lang w:val="zh-CN" w:eastAsia="zh-CN" w:bidi="zh-CN"/>
    </w:rPr>
  </w:style>
  <w:style w:type="character" w:customStyle="1" w:styleId="110">
    <w:name w:val="标题 1 Char"/>
    <w:qFormat/>
    <w:uiPriority w:val="9"/>
    <w:rPr>
      <w:rFonts w:eastAsia="MingLiU_HKSCS"/>
      <w:b/>
      <w:bCs/>
      <w:color w:val="000000"/>
      <w:kern w:val="44"/>
      <w:sz w:val="44"/>
      <w:szCs w:val="44"/>
    </w:rPr>
  </w:style>
  <w:style w:type="character" w:customStyle="1" w:styleId="111">
    <w:name w:val="批注文字 Char"/>
    <w:qFormat/>
    <w:uiPriority w:val="99"/>
    <w:rPr>
      <w:rFonts w:eastAsia="MingLiU_HKSCS"/>
      <w:color w:val="000000"/>
    </w:rPr>
  </w:style>
  <w:style w:type="character" w:customStyle="1" w:styleId="112">
    <w:name w:val="正文文本 (10)_"/>
    <w:link w:val="27"/>
    <w:qFormat/>
    <w:uiPriority w:val="0"/>
    <w:rPr>
      <w:rFonts w:ascii="MingLiU" w:hAnsi="MingLiU" w:eastAsia="MingLiU" w:cs="MingLiU"/>
      <w:sz w:val="26"/>
      <w:szCs w:val="26"/>
      <w:shd w:val="clear" w:color="auto" w:fill="FFFFFF"/>
      <w:lang w:eastAsia="en-US" w:bidi="en-US"/>
    </w:rPr>
  </w:style>
  <w:style w:type="character" w:customStyle="1" w:styleId="113">
    <w:name w:val="正文文本 (2) + 间距 5 pt"/>
    <w:qFormat/>
    <w:uiPriority w:val="0"/>
    <w:rPr>
      <w:rFonts w:ascii="MingLiU" w:hAnsi="MingLiU" w:eastAsia="MingLiU" w:cs="MingLiU"/>
      <w:color w:val="000000"/>
      <w:spacing w:val="110"/>
      <w:w w:val="100"/>
      <w:position w:val="0"/>
      <w:sz w:val="26"/>
      <w:szCs w:val="26"/>
      <w:u w:val="none"/>
      <w:lang w:val="zh-CN" w:eastAsia="zh-CN" w:bidi="zh-CN"/>
    </w:rPr>
  </w:style>
  <w:style w:type="character" w:customStyle="1" w:styleId="114">
    <w:name w:val="标题 #1 + Arial Unicode MS"/>
    <w:qFormat/>
    <w:uiPriority w:val="0"/>
    <w:rPr>
      <w:rFonts w:ascii="Arial Unicode MS" w:hAnsi="Arial Unicode MS" w:eastAsia="Arial Unicode MS" w:cs="Arial Unicode MS"/>
      <w:color w:val="000000"/>
      <w:spacing w:val="0"/>
      <w:w w:val="100"/>
      <w:position w:val="0"/>
      <w:sz w:val="50"/>
      <w:szCs w:val="50"/>
      <w:u w:val="none"/>
      <w:lang w:val="zh-CN" w:eastAsia="zh-CN" w:bidi="zh-CN"/>
    </w:rPr>
  </w:style>
  <w:style w:type="character" w:customStyle="1" w:styleId="115">
    <w:name w:val="表格标题 (2) + 5 pt3"/>
    <w:qFormat/>
    <w:uiPriority w:val="0"/>
    <w:rPr>
      <w:rFonts w:ascii="MingLiU" w:hAnsi="MingLiU" w:eastAsia="MingLiU" w:cs="MingLiU"/>
      <w:color w:val="000000"/>
      <w:spacing w:val="0"/>
      <w:w w:val="100"/>
      <w:position w:val="0"/>
      <w:sz w:val="10"/>
      <w:szCs w:val="10"/>
      <w:u w:val="none"/>
      <w:lang w:val="en-US" w:eastAsia="en-US" w:bidi="en-US"/>
    </w:rPr>
  </w:style>
  <w:style w:type="character" w:customStyle="1" w:styleId="116">
    <w:name w:val="正文文本 (2) + Calibri"/>
    <w:qFormat/>
    <w:uiPriority w:val="0"/>
    <w:rPr>
      <w:rFonts w:ascii="Calibri" w:hAnsi="Calibri" w:eastAsia="Calibri" w:cs="Calibri"/>
      <w:b/>
      <w:bCs/>
      <w:color w:val="000000"/>
      <w:spacing w:val="0"/>
      <w:w w:val="100"/>
      <w:position w:val="0"/>
      <w:sz w:val="20"/>
      <w:szCs w:val="20"/>
      <w:u w:val="none"/>
      <w:lang w:val="en-US" w:eastAsia="en-US" w:bidi="en-US"/>
    </w:rPr>
  </w:style>
  <w:style w:type="character" w:customStyle="1" w:styleId="117">
    <w:name w:val="正文文本 (5) + 间距 -2 pt"/>
    <w:qFormat/>
    <w:uiPriority w:val="0"/>
    <w:rPr>
      <w:rFonts w:ascii="MingLiU" w:hAnsi="MingLiU" w:eastAsia="MingLiU" w:cs="MingLiU"/>
      <w:b/>
      <w:bCs/>
      <w:color w:val="000000"/>
      <w:spacing w:val="-50"/>
      <w:w w:val="100"/>
      <w:position w:val="0"/>
      <w:sz w:val="28"/>
      <w:szCs w:val="28"/>
      <w:u w:val="none"/>
      <w:lang w:val="zh-CN" w:eastAsia="zh-CN" w:bidi="zh-CN"/>
    </w:rPr>
  </w:style>
  <w:style w:type="character" w:customStyle="1" w:styleId="118">
    <w:name w:val="表格标题 (2) + 间距 0 pt3"/>
    <w:qFormat/>
    <w:uiPriority w:val="0"/>
    <w:rPr>
      <w:rFonts w:ascii="MingLiU" w:hAnsi="MingLiU" w:eastAsia="MingLiU" w:cs="MingLiU"/>
      <w:color w:val="000000"/>
      <w:spacing w:val="0"/>
      <w:w w:val="100"/>
      <w:position w:val="0"/>
      <w:sz w:val="18"/>
      <w:szCs w:val="18"/>
      <w:u w:val="none"/>
      <w:lang w:val="zh-CN" w:eastAsia="zh-CN" w:bidi="zh-CN"/>
    </w:rPr>
  </w:style>
  <w:style w:type="character" w:customStyle="1" w:styleId="119">
    <w:name w:val="正文文本 (2) + Times New Roman9"/>
    <w:qFormat/>
    <w:uiPriority w:val="0"/>
    <w:rPr>
      <w:rFonts w:ascii="Times New Roman" w:hAnsi="Times New Roman" w:eastAsia="Times New Roman" w:cs="Times New Roman"/>
      <w:b/>
      <w:bCs/>
      <w:color w:val="000000"/>
      <w:spacing w:val="0"/>
      <w:w w:val="100"/>
      <w:position w:val="0"/>
      <w:sz w:val="16"/>
      <w:szCs w:val="16"/>
      <w:u w:val="none"/>
      <w:lang w:val="en-US" w:eastAsia="en-US" w:bidi="en-US"/>
    </w:rPr>
  </w:style>
  <w:style w:type="character" w:customStyle="1" w:styleId="120">
    <w:name w:val="正文文本 (3)_"/>
    <w:link w:val="28"/>
    <w:qFormat/>
    <w:uiPriority w:val="0"/>
    <w:rPr>
      <w:rFonts w:ascii="MingLiU" w:hAnsi="MingLiU" w:eastAsia="MingLiU" w:cs="MingLiU"/>
      <w:sz w:val="30"/>
      <w:szCs w:val="30"/>
      <w:shd w:val="clear" w:color="auto" w:fill="FFFFFF"/>
    </w:rPr>
  </w:style>
  <w:style w:type="character" w:customStyle="1" w:styleId="121">
    <w:name w:val="正文文本 (2) + Times New Roman4"/>
    <w:qFormat/>
    <w:uiPriority w:val="0"/>
    <w:rPr>
      <w:rFonts w:ascii="Times New Roman" w:hAnsi="Times New Roman" w:eastAsia="Times New Roman" w:cs="Times New Roman"/>
      <w:b/>
      <w:bCs/>
      <w:color w:val="000000"/>
      <w:spacing w:val="0"/>
      <w:w w:val="100"/>
      <w:position w:val="0"/>
      <w:sz w:val="16"/>
      <w:szCs w:val="16"/>
      <w:u w:val="none"/>
      <w:lang w:val="en-US" w:eastAsia="en-US" w:bidi="en-US"/>
    </w:rPr>
  </w:style>
  <w:style w:type="character" w:customStyle="1" w:styleId="122">
    <w:name w:val="正文文本 (5) + 13 pt"/>
    <w:qFormat/>
    <w:uiPriority w:val="0"/>
    <w:rPr>
      <w:rFonts w:ascii="MingLiU" w:hAnsi="MingLiU" w:eastAsia="MingLiU" w:cs="MingLiU"/>
      <w:b/>
      <w:bCs/>
      <w:color w:val="000000"/>
      <w:spacing w:val="0"/>
      <w:w w:val="100"/>
      <w:position w:val="0"/>
      <w:sz w:val="26"/>
      <w:szCs w:val="26"/>
      <w:u w:val="none"/>
      <w:lang w:val="zh-CN" w:eastAsia="zh-CN" w:bidi="zh-CN"/>
    </w:rPr>
  </w:style>
  <w:style w:type="character" w:customStyle="1" w:styleId="123">
    <w:name w:val="正文文本 (6)2"/>
    <w:qFormat/>
    <w:uiPriority w:val="0"/>
    <w:rPr>
      <w:rFonts w:ascii="MingLiU" w:hAnsi="MingLiU" w:eastAsia="MingLiU" w:cs="MingLiU"/>
      <w:color w:val="000000"/>
      <w:spacing w:val="20"/>
      <w:w w:val="100"/>
      <w:position w:val="0"/>
      <w:sz w:val="26"/>
      <w:szCs w:val="26"/>
      <w:u w:val="none"/>
      <w:lang w:val="zh-CN" w:eastAsia="zh-CN" w:bidi="zh-CN"/>
    </w:rPr>
  </w:style>
  <w:style w:type="character" w:customStyle="1" w:styleId="124">
    <w:name w:val="正文文本 (2) + 9 pt7"/>
    <w:qFormat/>
    <w:uiPriority w:val="0"/>
    <w:rPr>
      <w:rFonts w:ascii="MingLiU" w:hAnsi="MingLiU" w:eastAsia="MingLiU" w:cs="MingLiU"/>
      <w:color w:val="000000"/>
      <w:spacing w:val="-10"/>
      <w:w w:val="100"/>
      <w:position w:val="0"/>
      <w:sz w:val="18"/>
      <w:szCs w:val="18"/>
      <w:u w:val="none"/>
      <w:lang w:val="en-US" w:eastAsia="en-US" w:bidi="en-US"/>
    </w:rPr>
  </w:style>
  <w:style w:type="character" w:customStyle="1" w:styleId="125">
    <w:name w:val="正文文本 (9)_"/>
    <w:link w:val="29"/>
    <w:qFormat/>
    <w:uiPriority w:val="0"/>
    <w:rPr>
      <w:rFonts w:ascii="MingLiU" w:hAnsi="MingLiU" w:eastAsia="MingLiU" w:cs="MingLiU"/>
      <w:spacing w:val="-10"/>
      <w:sz w:val="28"/>
      <w:szCs w:val="28"/>
      <w:shd w:val="clear" w:color="auto" w:fill="FFFFFF"/>
    </w:rPr>
  </w:style>
  <w:style w:type="character" w:customStyle="1" w:styleId="126">
    <w:name w:val="图片标题 (6) Exact1"/>
    <w:qFormat/>
    <w:uiPriority w:val="0"/>
    <w:rPr>
      <w:rFonts w:ascii="MingLiU" w:hAnsi="MingLiU" w:eastAsia="MingLiU" w:cs="MingLiU"/>
      <w:color w:val="FFFFFF"/>
      <w:spacing w:val="10"/>
      <w:w w:val="100"/>
      <w:position w:val="0"/>
      <w:sz w:val="18"/>
      <w:szCs w:val="18"/>
      <w:u w:val="none"/>
      <w:lang w:val="zh-CN" w:eastAsia="zh-CN" w:bidi="zh-CN"/>
    </w:rPr>
  </w:style>
  <w:style w:type="character" w:customStyle="1" w:styleId="127">
    <w:name w:val="标题 #4 (3)_"/>
    <w:link w:val="30"/>
    <w:qFormat/>
    <w:uiPriority w:val="0"/>
    <w:rPr>
      <w:rFonts w:ascii="MingLiU" w:hAnsi="MingLiU" w:eastAsia="MingLiU" w:cs="MingLiU"/>
      <w:b/>
      <w:bCs/>
      <w:spacing w:val="-10"/>
      <w:sz w:val="28"/>
      <w:szCs w:val="28"/>
      <w:shd w:val="clear" w:color="auto" w:fill="FFFFFF"/>
    </w:rPr>
  </w:style>
  <w:style w:type="character" w:customStyle="1" w:styleId="128">
    <w:name w:val="正文文本 (2) + 9 pt4"/>
    <w:qFormat/>
    <w:uiPriority w:val="0"/>
    <w:rPr>
      <w:rFonts w:ascii="MingLiU" w:hAnsi="MingLiU" w:eastAsia="MingLiU" w:cs="MingLiU"/>
      <w:color w:val="000000"/>
      <w:spacing w:val="-10"/>
      <w:w w:val="100"/>
      <w:position w:val="0"/>
      <w:sz w:val="18"/>
      <w:szCs w:val="18"/>
      <w:u w:val="none"/>
      <w:lang w:val="zh-CN" w:eastAsia="zh-CN" w:bidi="zh-CN"/>
    </w:rPr>
  </w:style>
  <w:style w:type="character" w:customStyle="1" w:styleId="129">
    <w:name w:val="正文文本 (2)_"/>
    <w:link w:val="31"/>
    <w:qFormat/>
    <w:uiPriority w:val="0"/>
    <w:rPr>
      <w:rFonts w:ascii="MingLiU" w:hAnsi="MingLiU" w:eastAsia="MingLiU" w:cs="MingLiU"/>
      <w:sz w:val="26"/>
      <w:szCs w:val="26"/>
      <w:shd w:val="clear" w:color="auto" w:fill="FFFFFF"/>
    </w:rPr>
  </w:style>
  <w:style w:type="character" w:customStyle="1" w:styleId="130">
    <w:name w:val="正文文本 (4) + Calibri"/>
    <w:qFormat/>
    <w:uiPriority w:val="0"/>
    <w:rPr>
      <w:rFonts w:ascii="Calibri" w:hAnsi="Calibri" w:eastAsia="Calibri" w:cs="Calibri"/>
      <w:b/>
      <w:bCs/>
      <w:color w:val="000000"/>
      <w:spacing w:val="0"/>
      <w:w w:val="100"/>
      <w:position w:val="0"/>
      <w:sz w:val="28"/>
      <w:szCs w:val="28"/>
      <w:u w:val="none"/>
      <w:lang w:val="en-US" w:eastAsia="en-US" w:bidi="en-US"/>
    </w:rPr>
  </w:style>
  <w:style w:type="character" w:customStyle="1" w:styleId="131">
    <w:name w:val="正文文本 (10) + 14 pt"/>
    <w:qFormat/>
    <w:uiPriority w:val="0"/>
    <w:rPr>
      <w:rFonts w:ascii="MingLiU" w:hAnsi="MingLiU" w:eastAsia="MingLiU" w:cs="MingLiU"/>
      <w:b/>
      <w:bCs/>
      <w:color w:val="000000"/>
      <w:spacing w:val="0"/>
      <w:w w:val="100"/>
      <w:position w:val="0"/>
      <w:sz w:val="28"/>
      <w:szCs w:val="28"/>
      <w:u w:val="none"/>
      <w:lang w:val="zh-CN" w:eastAsia="zh-CN" w:bidi="zh-CN"/>
    </w:rPr>
  </w:style>
  <w:style w:type="character" w:customStyle="1" w:styleId="132">
    <w:name w:val="正文文本 (2) + 14 pt1"/>
    <w:qFormat/>
    <w:uiPriority w:val="0"/>
    <w:rPr>
      <w:rFonts w:ascii="MingLiU" w:hAnsi="MingLiU" w:eastAsia="MingLiU" w:cs="MingLiU"/>
      <w:b/>
      <w:bCs/>
      <w:color w:val="000000"/>
      <w:spacing w:val="0"/>
      <w:w w:val="100"/>
      <w:position w:val="0"/>
      <w:sz w:val="28"/>
      <w:szCs w:val="28"/>
      <w:u w:val="none"/>
      <w:lang w:val="zh-CN" w:eastAsia="zh-CN" w:bidi="zh-CN"/>
    </w:rPr>
  </w:style>
  <w:style w:type="character" w:customStyle="1" w:styleId="133">
    <w:name w:val="正文文本 (2) + Times New Roman10"/>
    <w:qFormat/>
    <w:uiPriority w:val="0"/>
    <w:rPr>
      <w:rFonts w:ascii="Times New Roman" w:hAnsi="Times New Roman" w:eastAsia="Times New Roman" w:cs="Times New Roman"/>
      <w:b/>
      <w:bCs/>
      <w:color w:val="000000"/>
      <w:spacing w:val="0"/>
      <w:w w:val="100"/>
      <w:position w:val="0"/>
      <w:sz w:val="16"/>
      <w:szCs w:val="16"/>
      <w:u w:val="none"/>
      <w:lang w:val="en-US" w:eastAsia="en-US" w:bidi="en-US"/>
    </w:rPr>
  </w:style>
  <w:style w:type="character" w:customStyle="1" w:styleId="134">
    <w:name w:val="正文文本 (2) + Calibri2"/>
    <w:qFormat/>
    <w:uiPriority w:val="0"/>
    <w:rPr>
      <w:rFonts w:ascii="Calibri" w:hAnsi="Calibri" w:eastAsia="Calibri" w:cs="Calibri"/>
      <w:b/>
      <w:bCs/>
      <w:i/>
      <w:iCs/>
      <w:color w:val="000000"/>
      <w:spacing w:val="0"/>
      <w:w w:val="100"/>
      <w:position w:val="0"/>
      <w:sz w:val="20"/>
      <w:szCs w:val="20"/>
      <w:u w:val="none"/>
      <w:lang w:val="zh-CN" w:eastAsia="zh-CN" w:bidi="zh-CN"/>
    </w:rPr>
  </w:style>
  <w:style w:type="character" w:customStyle="1" w:styleId="135">
    <w:name w:val="正文文本 (2) + 9.5 pt4"/>
    <w:qFormat/>
    <w:uiPriority w:val="0"/>
    <w:rPr>
      <w:rFonts w:ascii="MingLiU" w:hAnsi="MingLiU" w:eastAsia="MingLiU" w:cs="MingLiU"/>
      <w:color w:val="000000"/>
      <w:spacing w:val="0"/>
      <w:w w:val="100"/>
      <w:position w:val="0"/>
      <w:sz w:val="19"/>
      <w:szCs w:val="19"/>
      <w:u w:val="none"/>
      <w:lang w:val="en-US" w:eastAsia="en-US" w:bidi="en-US"/>
    </w:rPr>
  </w:style>
  <w:style w:type="character" w:customStyle="1" w:styleId="136">
    <w:name w:val="正文文本 (2) + 9 pt5"/>
    <w:qFormat/>
    <w:uiPriority w:val="0"/>
    <w:rPr>
      <w:rFonts w:ascii="MingLiU" w:hAnsi="MingLiU" w:eastAsia="MingLiU" w:cs="MingLiU"/>
      <w:color w:val="000000"/>
      <w:spacing w:val="-10"/>
      <w:w w:val="100"/>
      <w:position w:val="0"/>
      <w:sz w:val="18"/>
      <w:szCs w:val="18"/>
      <w:u w:val="none"/>
      <w:lang w:val="zh-CN" w:eastAsia="zh-CN" w:bidi="zh-CN"/>
    </w:rPr>
  </w:style>
  <w:style w:type="character" w:customStyle="1" w:styleId="137">
    <w:name w:val="fontstyle01"/>
    <w:qFormat/>
    <w:uiPriority w:val="0"/>
    <w:rPr>
      <w:rFonts w:hint="eastAsia" w:ascii="宋体" w:hAnsi="宋体" w:eastAsia="宋体" w:cs="Times New Roman"/>
      <w:color w:val="000000"/>
      <w:sz w:val="22"/>
      <w:szCs w:val="22"/>
    </w:rPr>
  </w:style>
  <w:style w:type="character" w:customStyle="1" w:styleId="138">
    <w:name w:val="页眉 Char"/>
    <w:qFormat/>
    <w:uiPriority w:val="99"/>
    <w:rPr>
      <w:rFonts w:eastAsia="MingLiU_HKSCS"/>
      <w:color w:val="000000"/>
      <w:sz w:val="18"/>
      <w:szCs w:val="18"/>
    </w:rPr>
  </w:style>
  <w:style w:type="character" w:customStyle="1" w:styleId="139">
    <w:name w:val="表格标题 (2) + 5 pt2"/>
    <w:qFormat/>
    <w:uiPriority w:val="0"/>
    <w:rPr>
      <w:rFonts w:ascii="MingLiU" w:hAnsi="MingLiU" w:eastAsia="MingLiU" w:cs="MingLiU"/>
      <w:color w:val="000000"/>
      <w:spacing w:val="0"/>
      <w:w w:val="100"/>
      <w:position w:val="0"/>
      <w:sz w:val="10"/>
      <w:szCs w:val="10"/>
      <w:u w:val="none"/>
      <w:lang w:val="en-US" w:eastAsia="en-US" w:bidi="en-US"/>
    </w:rPr>
  </w:style>
  <w:style w:type="character" w:customStyle="1" w:styleId="140">
    <w:name w:val="图片标题 (5) Exact1"/>
    <w:qFormat/>
    <w:uiPriority w:val="0"/>
    <w:rPr>
      <w:rFonts w:ascii="MingLiU" w:hAnsi="MingLiU" w:eastAsia="MingLiU" w:cs="MingLiU"/>
      <w:color w:val="000000"/>
      <w:spacing w:val="0"/>
      <w:w w:val="100"/>
      <w:position w:val="0"/>
      <w:sz w:val="30"/>
      <w:szCs w:val="30"/>
      <w:u w:val="none"/>
      <w:lang w:val="en-US" w:eastAsia="en-US" w:bidi="en-US"/>
    </w:rPr>
  </w:style>
  <w:style w:type="character" w:customStyle="1" w:styleId="141">
    <w:name w:val="标题 #4 + Calibri"/>
    <w:qFormat/>
    <w:uiPriority w:val="0"/>
    <w:rPr>
      <w:rFonts w:ascii="Calibri" w:hAnsi="Calibri" w:eastAsia="Calibri" w:cs="Calibri"/>
      <w:b/>
      <w:bCs/>
      <w:color w:val="000000"/>
      <w:spacing w:val="0"/>
      <w:w w:val="100"/>
      <w:position w:val="0"/>
      <w:sz w:val="28"/>
      <w:szCs w:val="28"/>
      <w:u w:val="none"/>
      <w:lang w:val="en-US" w:eastAsia="en-US" w:bidi="en-US"/>
    </w:rPr>
  </w:style>
  <w:style w:type="character" w:customStyle="1" w:styleId="142">
    <w:name w:val="正文文本 (2) + 7.5 pt"/>
    <w:qFormat/>
    <w:uiPriority w:val="0"/>
    <w:rPr>
      <w:rFonts w:ascii="MingLiU" w:hAnsi="MingLiU" w:eastAsia="MingLiU" w:cs="MingLiU"/>
      <w:b/>
      <w:bCs/>
      <w:color w:val="000000"/>
      <w:spacing w:val="20"/>
      <w:w w:val="100"/>
      <w:position w:val="0"/>
      <w:sz w:val="15"/>
      <w:szCs w:val="15"/>
      <w:u w:val="none"/>
      <w:lang w:val="zh-CN" w:eastAsia="zh-CN" w:bidi="zh-CN"/>
    </w:rPr>
  </w:style>
  <w:style w:type="character" w:customStyle="1" w:styleId="143">
    <w:name w:val="正文文本 (2) + 5 pt"/>
    <w:qFormat/>
    <w:uiPriority w:val="0"/>
    <w:rPr>
      <w:rFonts w:ascii="MingLiU" w:hAnsi="MingLiU" w:eastAsia="MingLiU" w:cs="MingLiU"/>
      <w:color w:val="000000"/>
      <w:spacing w:val="0"/>
      <w:w w:val="100"/>
      <w:position w:val="0"/>
      <w:sz w:val="10"/>
      <w:szCs w:val="10"/>
      <w:u w:val="none"/>
      <w:lang w:val="zh-CN" w:eastAsia="zh-CN" w:bidi="zh-CN"/>
    </w:rPr>
  </w:style>
  <w:style w:type="character" w:customStyle="1" w:styleId="144">
    <w:name w:val="图片标题 (4) Exact"/>
    <w:qFormat/>
    <w:uiPriority w:val="0"/>
    <w:rPr>
      <w:rFonts w:ascii="MingLiU" w:hAnsi="MingLiU" w:eastAsia="MingLiU" w:cs="MingLiU"/>
      <w:sz w:val="26"/>
      <w:szCs w:val="26"/>
      <w:u w:val="none"/>
    </w:rPr>
  </w:style>
  <w:style w:type="character" w:customStyle="1" w:styleId="145">
    <w:name w:val="表格标题_"/>
    <w:link w:val="32"/>
    <w:qFormat/>
    <w:uiPriority w:val="0"/>
    <w:rPr>
      <w:rFonts w:ascii="MingLiU" w:hAnsi="MingLiU" w:eastAsia="MingLiU" w:cs="MingLiU"/>
      <w:sz w:val="26"/>
      <w:szCs w:val="26"/>
      <w:shd w:val="clear" w:color="auto" w:fill="FFFFFF"/>
    </w:rPr>
  </w:style>
  <w:style w:type="character" w:customStyle="1" w:styleId="146">
    <w:name w:val="正文文本 (2) + 10 pt"/>
    <w:qFormat/>
    <w:uiPriority w:val="0"/>
    <w:rPr>
      <w:rFonts w:ascii="MingLiU" w:hAnsi="MingLiU" w:eastAsia="MingLiU" w:cs="MingLiU"/>
      <w:color w:val="000000"/>
      <w:spacing w:val="0"/>
      <w:w w:val="100"/>
      <w:position w:val="0"/>
      <w:sz w:val="20"/>
      <w:szCs w:val="20"/>
      <w:u w:val="none"/>
      <w:lang w:val="zh-CN" w:eastAsia="zh-CN" w:bidi="zh-CN"/>
    </w:rPr>
  </w:style>
  <w:style w:type="character" w:customStyle="1" w:styleId="147">
    <w:name w:val="正文文本 (6)"/>
    <w:qFormat/>
    <w:uiPriority w:val="0"/>
    <w:rPr>
      <w:rFonts w:ascii="MingLiU" w:hAnsi="MingLiU" w:eastAsia="MingLiU" w:cs="MingLiU"/>
      <w:color w:val="000000"/>
      <w:spacing w:val="20"/>
      <w:w w:val="100"/>
      <w:position w:val="0"/>
      <w:sz w:val="26"/>
      <w:szCs w:val="26"/>
      <w:u w:val="none"/>
      <w:lang w:val="zh-CN" w:eastAsia="zh-CN" w:bidi="zh-CN"/>
    </w:rPr>
  </w:style>
  <w:style w:type="character" w:customStyle="1" w:styleId="148">
    <w:name w:val="正文文本 (2) + Times New Roman8"/>
    <w:qFormat/>
    <w:uiPriority w:val="0"/>
    <w:rPr>
      <w:rFonts w:ascii="Times New Roman" w:hAnsi="Times New Roman" w:eastAsia="Times New Roman" w:cs="Times New Roman"/>
      <w:b/>
      <w:bCs/>
      <w:i/>
      <w:iCs/>
      <w:color w:val="000000"/>
      <w:spacing w:val="0"/>
      <w:w w:val="100"/>
      <w:position w:val="0"/>
      <w:sz w:val="18"/>
      <w:szCs w:val="18"/>
      <w:u w:val="none"/>
      <w:lang w:val="en-US" w:eastAsia="en-US" w:bidi="en-US"/>
    </w:rPr>
  </w:style>
  <w:style w:type="character" w:customStyle="1" w:styleId="149">
    <w:name w:val="正文文本 (2) + 9 pt3"/>
    <w:qFormat/>
    <w:uiPriority w:val="0"/>
    <w:rPr>
      <w:rFonts w:ascii="MingLiU" w:hAnsi="MingLiU" w:eastAsia="MingLiU" w:cs="MingLiU"/>
      <w:color w:val="000000"/>
      <w:spacing w:val="-10"/>
      <w:w w:val="100"/>
      <w:position w:val="0"/>
      <w:sz w:val="18"/>
      <w:szCs w:val="18"/>
      <w:u w:val="none"/>
      <w:lang w:val="zh-CN" w:eastAsia="zh-CN" w:bidi="zh-CN"/>
    </w:rPr>
  </w:style>
  <w:style w:type="character" w:customStyle="1" w:styleId="150">
    <w:name w:val="正文文本 (4)_"/>
    <w:link w:val="33"/>
    <w:qFormat/>
    <w:uiPriority w:val="0"/>
    <w:rPr>
      <w:rFonts w:ascii="MingLiU" w:hAnsi="MingLiU" w:eastAsia="MingLiU" w:cs="MingLiU"/>
      <w:b/>
      <w:bCs/>
      <w:sz w:val="26"/>
      <w:szCs w:val="26"/>
      <w:shd w:val="clear" w:color="auto" w:fill="FFFFFF"/>
    </w:rPr>
  </w:style>
  <w:style w:type="character" w:customStyle="1" w:styleId="151">
    <w:name w:val="正文文本 (5)_"/>
    <w:link w:val="34"/>
    <w:qFormat/>
    <w:uiPriority w:val="0"/>
    <w:rPr>
      <w:rFonts w:ascii="MingLiU" w:hAnsi="MingLiU" w:eastAsia="MingLiU" w:cs="MingLiU"/>
      <w:b/>
      <w:bCs/>
      <w:spacing w:val="-10"/>
      <w:sz w:val="28"/>
      <w:szCs w:val="28"/>
      <w:shd w:val="clear" w:color="auto" w:fill="FFFFFF"/>
    </w:rPr>
  </w:style>
  <w:style w:type="character" w:customStyle="1" w:styleId="152">
    <w:name w:val="正文文本 (2) + 9 pt"/>
    <w:qFormat/>
    <w:uiPriority w:val="0"/>
    <w:rPr>
      <w:rFonts w:ascii="MingLiU" w:hAnsi="MingLiU" w:eastAsia="MingLiU" w:cs="MingLiU"/>
      <w:color w:val="000000"/>
      <w:spacing w:val="0"/>
      <w:w w:val="100"/>
      <w:position w:val="0"/>
      <w:sz w:val="18"/>
      <w:szCs w:val="18"/>
      <w:u w:val="none"/>
      <w:lang w:val="zh-CN" w:eastAsia="zh-CN" w:bidi="zh-CN"/>
    </w:rPr>
  </w:style>
  <w:style w:type="character" w:customStyle="1" w:styleId="153">
    <w:name w:val="标题 #4 (2)"/>
    <w:qFormat/>
    <w:uiPriority w:val="0"/>
    <w:rPr>
      <w:rFonts w:ascii="MingLiU" w:hAnsi="MingLiU" w:eastAsia="MingLiU" w:cs="MingLiU"/>
      <w:color w:val="000000"/>
      <w:spacing w:val="0"/>
      <w:w w:val="100"/>
      <w:position w:val="0"/>
      <w:sz w:val="26"/>
      <w:szCs w:val="26"/>
      <w:u w:val="none"/>
      <w:lang w:val="en-US" w:eastAsia="en-US" w:bidi="en-US"/>
    </w:rPr>
  </w:style>
  <w:style w:type="character" w:customStyle="1" w:styleId="154">
    <w:name w:val="正文文本 (2) + 5 pt3"/>
    <w:qFormat/>
    <w:uiPriority w:val="0"/>
    <w:rPr>
      <w:rFonts w:ascii="MingLiU" w:hAnsi="MingLiU" w:eastAsia="MingLiU" w:cs="MingLiU"/>
      <w:color w:val="000000"/>
      <w:spacing w:val="0"/>
      <w:w w:val="100"/>
      <w:position w:val="0"/>
      <w:sz w:val="10"/>
      <w:szCs w:val="10"/>
      <w:u w:val="none"/>
      <w:lang w:val="en-US" w:eastAsia="en-US" w:bidi="en-US"/>
    </w:rPr>
  </w:style>
  <w:style w:type="character" w:customStyle="1" w:styleId="155">
    <w:name w:val="正文文本 (2) + Calibri1"/>
    <w:qFormat/>
    <w:uiPriority w:val="0"/>
    <w:rPr>
      <w:rFonts w:ascii="Calibri" w:hAnsi="Calibri" w:eastAsia="Calibri" w:cs="Calibri"/>
      <w:b/>
      <w:bCs/>
      <w:color w:val="000000"/>
      <w:spacing w:val="0"/>
      <w:w w:val="100"/>
      <w:position w:val="0"/>
      <w:sz w:val="28"/>
      <w:szCs w:val="28"/>
      <w:u w:val="none"/>
      <w:lang w:val="en-US" w:eastAsia="en-US" w:bidi="en-US"/>
    </w:rPr>
  </w:style>
  <w:style w:type="character" w:customStyle="1" w:styleId="156">
    <w:name w:val="正文文本 (6)3"/>
    <w:qFormat/>
    <w:uiPriority w:val="0"/>
    <w:rPr>
      <w:rFonts w:ascii="MingLiU" w:hAnsi="MingLiU" w:eastAsia="MingLiU" w:cs="MingLiU"/>
      <w:color w:val="000000"/>
      <w:spacing w:val="20"/>
      <w:w w:val="100"/>
      <w:position w:val="0"/>
      <w:sz w:val="26"/>
      <w:szCs w:val="26"/>
      <w:u w:val="none"/>
    </w:rPr>
  </w:style>
  <w:style w:type="character" w:customStyle="1" w:styleId="157">
    <w:name w:val="正文文本 (2) + 9 pt1"/>
    <w:qFormat/>
    <w:uiPriority w:val="0"/>
    <w:rPr>
      <w:rFonts w:ascii="MingLiU" w:hAnsi="MingLiU" w:eastAsia="MingLiU" w:cs="MingLiU"/>
      <w:color w:val="000000"/>
      <w:spacing w:val="-10"/>
      <w:w w:val="100"/>
      <w:position w:val="0"/>
      <w:sz w:val="18"/>
      <w:szCs w:val="18"/>
      <w:u w:val="none"/>
      <w:lang w:val="zh-CN" w:eastAsia="zh-CN" w:bidi="zh-CN"/>
    </w:rPr>
  </w:style>
  <w:style w:type="character" w:customStyle="1" w:styleId="158">
    <w:name w:val="正文文本 (2) + 9.5 pt1"/>
    <w:qFormat/>
    <w:uiPriority w:val="0"/>
    <w:rPr>
      <w:rFonts w:ascii="MingLiU" w:hAnsi="MingLiU" w:eastAsia="MingLiU" w:cs="MingLiU"/>
      <w:b/>
      <w:bCs/>
      <w:color w:val="000000"/>
      <w:spacing w:val="40"/>
      <w:w w:val="100"/>
      <w:position w:val="0"/>
      <w:sz w:val="19"/>
      <w:szCs w:val="19"/>
      <w:u w:val="none"/>
      <w:lang w:val="en-US" w:eastAsia="en-US" w:bidi="en-US"/>
    </w:rPr>
  </w:style>
  <w:style w:type="character" w:customStyle="1" w:styleId="159">
    <w:name w:val="标题 #3 (2)_"/>
    <w:link w:val="35"/>
    <w:qFormat/>
    <w:uiPriority w:val="0"/>
    <w:rPr>
      <w:rFonts w:ascii="MingLiU" w:hAnsi="MingLiU" w:eastAsia="MingLiU" w:cs="MingLiU"/>
      <w:spacing w:val="-10"/>
      <w:sz w:val="34"/>
      <w:szCs w:val="34"/>
      <w:shd w:val="clear" w:color="auto" w:fill="FFFFFF"/>
    </w:rPr>
  </w:style>
  <w:style w:type="character" w:customStyle="1" w:styleId="160">
    <w:name w:val="正文文本 (6)_"/>
    <w:link w:val="36"/>
    <w:qFormat/>
    <w:uiPriority w:val="0"/>
    <w:rPr>
      <w:rFonts w:ascii="MingLiU" w:hAnsi="MingLiU" w:eastAsia="MingLiU" w:cs="MingLiU"/>
      <w:spacing w:val="20"/>
      <w:sz w:val="26"/>
      <w:szCs w:val="26"/>
      <w:shd w:val="clear" w:color="auto" w:fill="FFFFFF"/>
    </w:rPr>
  </w:style>
  <w:style w:type="character" w:customStyle="1" w:styleId="161">
    <w:name w:val="标题 3 Char"/>
    <w:qFormat/>
    <w:uiPriority w:val="9"/>
    <w:rPr>
      <w:rFonts w:eastAsia="MingLiU_HKSCS"/>
      <w:b/>
      <w:bCs/>
      <w:color w:val="000000"/>
      <w:sz w:val="32"/>
      <w:szCs w:val="32"/>
    </w:rPr>
  </w:style>
  <w:style w:type="character" w:customStyle="1" w:styleId="162">
    <w:name w:val="图片标题 (3) Exact"/>
    <w:link w:val="37"/>
    <w:qFormat/>
    <w:uiPriority w:val="0"/>
    <w:rPr>
      <w:rFonts w:ascii="MingLiU" w:hAnsi="MingLiU" w:eastAsia="MingLiU" w:cs="MingLiU"/>
      <w:sz w:val="15"/>
      <w:szCs w:val="15"/>
      <w:shd w:val="clear" w:color="auto" w:fill="FFFFFF"/>
    </w:rPr>
  </w:style>
  <w:style w:type="character" w:customStyle="1" w:styleId="163">
    <w:name w:val="正文文本 (2) + 7.5 pt1"/>
    <w:qFormat/>
    <w:uiPriority w:val="0"/>
    <w:rPr>
      <w:rFonts w:ascii="MingLiU" w:hAnsi="MingLiU" w:eastAsia="MingLiU" w:cs="MingLiU"/>
      <w:color w:val="000000"/>
      <w:spacing w:val="-10"/>
      <w:w w:val="100"/>
      <w:position w:val="0"/>
      <w:sz w:val="15"/>
      <w:szCs w:val="15"/>
      <w:u w:val="none"/>
      <w:lang w:val="zh-CN" w:eastAsia="zh-CN" w:bidi="zh-CN"/>
    </w:rPr>
  </w:style>
  <w:style w:type="character" w:customStyle="1" w:styleId="164">
    <w:name w:val="正文文本 (5) + 13 pt2"/>
    <w:qFormat/>
    <w:uiPriority w:val="0"/>
    <w:rPr>
      <w:rFonts w:ascii="MingLiU" w:hAnsi="MingLiU" w:eastAsia="MingLiU" w:cs="MingLiU"/>
      <w:b/>
      <w:bCs/>
      <w:color w:val="000000"/>
      <w:spacing w:val="0"/>
      <w:w w:val="100"/>
      <w:position w:val="0"/>
      <w:sz w:val="26"/>
      <w:szCs w:val="26"/>
      <w:u w:val="none"/>
      <w:lang w:val="en-US" w:eastAsia="en-US" w:bidi="en-US"/>
    </w:rPr>
  </w:style>
  <w:style w:type="character" w:customStyle="1" w:styleId="165">
    <w:name w:val="表格标题 + 粗体"/>
    <w:qFormat/>
    <w:uiPriority w:val="0"/>
    <w:rPr>
      <w:rFonts w:ascii="MingLiU" w:hAnsi="MingLiU" w:eastAsia="MingLiU" w:cs="MingLiU"/>
      <w:b/>
      <w:bCs/>
      <w:color w:val="000000"/>
      <w:spacing w:val="0"/>
      <w:w w:val="100"/>
      <w:position w:val="0"/>
      <w:sz w:val="26"/>
      <w:szCs w:val="26"/>
      <w:u w:val="none"/>
      <w:lang w:val="zh-CN" w:eastAsia="zh-CN" w:bidi="zh-CN"/>
    </w:rPr>
  </w:style>
  <w:style w:type="character" w:customStyle="1" w:styleId="166">
    <w:name w:val="正文文本 (2)2"/>
    <w:qFormat/>
    <w:uiPriority w:val="0"/>
    <w:rPr>
      <w:rFonts w:ascii="MingLiU" w:hAnsi="MingLiU" w:eastAsia="MingLiU" w:cs="MingLiU"/>
      <w:b/>
      <w:bCs/>
      <w:color w:val="000000"/>
      <w:spacing w:val="0"/>
      <w:w w:val="100"/>
      <w:position w:val="0"/>
      <w:sz w:val="26"/>
      <w:szCs w:val="26"/>
      <w:u w:val="none"/>
      <w:lang w:val="en-US" w:eastAsia="en-US" w:bidi="en-US"/>
    </w:rPr>
  </w:style>
  <w:style w:type="character" w:customStyle="1" w:styleId="167">
    <w:name w:val="正文文本 (2) + Times New Roman"/>
    <w:qFormat/>
    <w:uiPriority w:val="0"/>
    <w:rPr>
      <w:rFonts w:ascii="Times New Roman" w:hAnsi="Times New Roman" w:eastAsia="Times New Roman" w:cs="Times New Roman"/>
      <w:b/>
      <w:bCs/>
      <w:color w:val="000000"/>
      <w:spacing w:val="0"/>
      <w:w w:val="100"/>
      <w:position w:val="0"/>
      <w:sz w:val="16"/>
      <w:szCs w:val="16"/>
      <w:u w:val="none"/>
      <w:lang w:val="en-US" w:eastAsia="en-US" w:bidi="en-US"/>
    </w:rPr>
  </w:style>
  <w:style w:type="character" w:customStyle="1" w:styleId="168">
    <w:name w:val="正文文本 (12)_"/>
    <w:link w:val="38"/>
    <w:qFormat/>
    <w:uiPriority w:val="0"/>
    <w:rPr>
      <w:rFonts w:ascii="MingLiU" w:hAnsi="MingLiU" w:eastAsia="MingLiU" w:cs="MingLiU"/>
      <w:shd w:val="clear" w:color="auto" w:fill="FFFFFF"/>
    </w:rPr>
  </w:style>
  <w:style w:type="character" w:customStyle="1" w:styleId="169">
    <w:name w:val="正文文本 (2) + 7.5 pt4"/>
    <w:qFormat/>
    <w:uiPriority w:val="0"/>
    <w:rPr>
      <w:rFonts w:ascii="MingLiU" w:hAnsi="MingLiU" w:eastAsia="MingLiU" w:cs="MingLiU"/>
      <w:color w:val="000000"/>
      <w:spacing w:val="20"/>
      <w:w w:val="100"/>
      <w:position w:val="0"/>
      <w:sz w:val="15"/>
      <w:szCs w:val="15"/>
      <w:u w:val="none"/>
      <w:lang w:val="zh-CN" w:eastAsia="zh-CN" w:bidi="zh-CN"/>
    </w:rPr>
  </w:style>
  <w:style w:type="character" w:customStyle="1" w:styleId="170">
    <w:name w:val="标题 1 字符"/>
    <w:qFormat/>
    <w:uiPriority w:val="0"/>
    <w:rPr>
      <w:rFonts w:ascii="仿宋_GB2312" w:hAnsi="仿宋_GB2312" w:eastAsia="仿宋_GB2312" w:cs="仿宋_GB2312"/>
      <w:b/>
      <w:bCs/>
      <w:kern w:val="44"/>
      <w:sz w:val="28"/>
      <w:szCs w:val="44"/>
    </w:rPr>
  </w:style>
  <w:style w:type="character" w:customStyle="1" w:styleId="171">
    <w:name w:val="Comment Text Char"/>
    <w:qFormat/>
    <w:uiPriority w:val="0"/>
    <w:rPr>
      <w:rFonts w:ascii="Calibri" w:hAnsi="Calibri" w:eastAsia="仿宋" w:cs="Times New Roman"/>
      <w:kern w:val="2"/>
      <w:sz w:val="28"/>
      <w:szCs w:val="22"/>
      <w:lang w:val="en-US" w:eastAsia="zh-CN" w:bidi="ar-SA"/>
    </w:rPr>
  </w:style>
  <w:style w:type="character" w:customStyle="1" w:styleId="172">
    <w:name w:val="标题 #1_"/>
    <w:link w:val="39"/>
    <w:qFormat/>
    <w:uiPriority w:val="0"/>
    <w:rPr>
      <w:rFonts w:ascii="MingLiU" w:hAnsi="MingLiU" w:eastAsia="MingLiU" w:cs="MingLiU"/>
      <w:sz w:val="52"/>
      <w:szCs w:val="52"/>
      <w:shd w:val="clear" w:color="auto" w:fill="FFFFFF"/>
    </w:rPr>
  </w:style>
  <w:style w:type="character" w:customStyle="1" w:styleId="173">
    <w:name w:val="正文文本 (2) + Times New Roman1"/>
    <w:qFormat/>
    <w:uiPriority w:val="0"/>
    <w:rPr>
      <w:rFonts w:ascii="Times New Roman" w:hAnsi="Times New Roman" w:eastAsia="Times New Roman" w:cs="Times New Roman"/>
      <w:b/>
      <w:bCs/>
      <w:color w:val="000000"/>
      <w:spacing w:val="0"/>
      <w:w w:val="100"/>
      <w:position w:val="0"/>
      <w:sz w:val="16"/>
      <w:szCs w:val="16"/>
      <w:u w:val="none"/>
      <w:lang w:val="zh-CN" w:eastAsia="zh-CN" w:bidi="zh-CN"/>
    </w:rPr>
  </w:style>
  <w:style w:type="character" w:customStyle="1" w:styleId="174">
    <w:name w:val="正文文本 (7)"/>
    <w:qFormat/>
    <w:uiPriority w:val="0"/>
    <w:rPr>
      <w:rFonts w:ascii="Calibri" w:hAnsi="Calibri" w:eastAsia="Calibri" w:cs="Calibri"/>
      <w:color w:val="000000"/>
      <w:spacing w:val="-70"/>
      <w:w w:val="40"/>
      <w:position w:val="0"/>
      <w:sz w:val="148"/>
      <w:szCs w:val="148"/>
      <w:u w:val="none"/>
      <w:lang w:val="en-US" w:eastAsia="en-US" w:bidi="en-US"/>
    </w:rPr>
  </w:style>
  <w:style w:type="character" w:customStyle="1" w:styleId="175">
    <w:name w:val="2-二级标题 Char"/>
    <w:link w:val="40"/>
    <w:qFormat/>
    <w:uiPriority w:val="0"/>
    <w:rPr>
      <w:rFonts w:ascii="黑体" w:hAnsi="黑体" w:eastAsia="黑体" w:cs="Times New Roman"/>
      <w:b/>
      <w:sz w:val="28"/>
    </w:rPr>
  </w:style>
  <w:style w:type="character" w:customStyle="1" w:styleId="176">
    <w:name w:val="正文文本 (2) + 9.5 pt"/>
    <w:qFormat/>
    <w:uiPriority w:val="0"/>
    <w:rPr>
      <w:rFonts w:ascii="MingLiU" w:hAnsi="MingLiU" w:eastAsia="MingLiU" w:cs="MingLiU"/>
      <w:color w:val="000000"/>
      <w:spacing w:val="20"/>
      <w:w w:val="100"/>
      <w:position w:val="0"/>
      <w:sz w:val="19"/>
      <w:szCs w:val="19"/>
      <w:u w:val="none"/>
      <w:lang w:val="zh-CN" w:eastAsia="zh-CN" w:bidi="zh-CN"/>
    </w:rPr>
  </w:style>
  <w:style w:type="character" w:customStyle="1" w:styleId="177">
    <w:name w:val="表格标题 (4) + 间距 3 pt"/>
    <w:qFormat/>
    <w:uiPriority w:val="0"/>
    <w:rPr>
      <w:rFonts w:ascii="MingLiU" w:hAnsi="MingLiU" w:eastAsia="MingLiU" w:cs="MingLiU"/>
      <w:color w:val="000000"/>
      <w:spacing w:val="60"/>
      <w:w w:val="100"/>
      <w:position w:val="0"/>
      <w:sz w:val="24"/>
      <w:szCs w:val="24"/>
      <w:shd w:val="clear" w:color="auto" w:fill="FFFFFF"/>
      <w:lang w:val="zh-CN" w:eastAsia="zh-CN" w:bidi="zh-CN"/>
    </w:rPr>
  </w:style>
  <w:style w:type="character" w:customStyle="1" w:styleId="178">
    <w:name w:val="表格标题 (2) + 间距 0 pt"/>
    <w:qFormat/>
    <w:uiPriority w:val="0"/>
    <w:rPr>
      <w:rFonts w:ascii="MingLiU" w:hAnsi="MingLiU" w:eastAsia="MingLiU" w:cs="MingLiU"/>
      <w:color w:val="000000"/>
      <w:spacing w:val="0"/>
      <w:w w:val="100"/>
      <w:position w:val="0"/>
      <w:sz w:val="18"/>
      <w:szCs w:val="18"/>
      <w:u w:val="none"/>
      <w:lang w:val="en-US" w:eastAsia="en-US" w:bidi="en-US"/>
    </w:rPr>
  </w:style>
  <w:style w:type="character" w:customStyle="1" w:styleId="179">
    <w:name w:val="正文文本 (2) + 间距 2 pt"/>
    <w:qFormat/>
    <w:uiPriority w:val="0"/>
    <w:rPr>
      <w:rFonts w:ascii="MingLiU" w:hAnsi="MingLiU" w:eastAsia="MingLiU" w:cs="MingLiU"/>
      <w:color w:val="000000"/>
      <w:spacing w:val="50"/>
      <w:w w:val="100"/>
      <w:position w:val="0"/>
      <w:sz w:val="26"/>
      <w:szCs w:val="26"/>
      <w:u w:val="none"/>
      <w:lang w:val="zh-CN" w:eastAsia="zh-CN" w:bidi="zh-CN"/>
    </w:rPr>
  </w:style>
  <w:style w:type="character" w:customStyle="1" w:styleId="180">
    <w:name w:val="页眉或页脚_"/>
    <w:link w:val="41"/>
    <w:qFormat/>
    <w:uiPriority w:val="0"/>
    <w:rPr>
      <w:rFonts w:ascii="MingLiU" w:hAnsi="MingLiU" w:eastAsia="MingLiU" w:cs="MingLiU"/>
      <w:sz w:val="18"/>
      <w:szCs w:val="18"/>
      <w:shd w:val="clear" w:color="auto" w:fill="FFFFFF"/>
    </w:rPr>
  </w:style>
  <w:style w:type="character" w:customStyle="1" w:styleId="181">
    <w:name w:val="表格标题 (2)_"/>
    <w:link w:val="42"/>
    <w:qFormat/>
    <w:uiPriority w:val="0"/>
    <w:rPr>
      <w:rFonts w:ascii="MingLiU" w:hAnsi="MingLiU" w:eastAsia="MingLiU" w:cs="MingLiU"/>
      <w:spacing w:val="-10"/>
      <w:sz w:val="18"/>
      <w:szCs w:val="18"/>
      <w:shd w:val="clear" w:color="auto" w:fill="FFFFFF"/>
    </w:rPr>
  </w:style>
  <w:style w:type="character" w:customStyle="1" w:styleId="182">
    <w:name w:val="正文文本 (2) + 间距 -2 pt1"/>
    <w:qFormat/>
    <w:uiPriority w:val="0"/>
    <w:rPr>
      <w:rFonts w:ascii="MingLiU" w:hAnsi="MingLiU" w:eastAsia="MingLiU" w:cs="MingLiU"/>
      <w:color w:val="000000"/>
      <w:spacing w:val="-40"/>
      <w:w w:val="100"/>
      <w:position w:val="0"/>
      <w:sz w:val="26"/>
      <w:szCs w:val="26"/>
      <w:u w:val="none"/>
      <w:lang w:val="zh-CN" w:eastAsia="zh-CN" w:bidi="zh-CN"/>
    </w:rPr>
  </w:style>
  <w:style w:type="character" w:customStyle="1" w:styleId="183">
    <w:name w:val="标题 #4_"/>
    <w:link w:val="43"/>
    <w:qFormat/>
    <w:uiPriority w:val="0"/>
    <w:rPr>
      <w:rFonts w:ascii="MingLiU" w:hAnsi="MingLiU" w:eastAsia="MingLiU" w:cs="MingLiU"/>
      <w:b/>
      <w:bCs/>
      <w:sz w:val="26"/>
      <w:szCs w:val="26"/>
      <w:shd w:val="clear" w:color="auto" w:fill="FFFFFF"/>
    </w:rPr>
  </w:style>
  <w:style w:type="character" w:customStyle="1" w:styleId="184">
    <w:name w:val="正文文本 (2) + 5 pt1"/>
    <w:qFormat/>
    <w:uiPriority w:val="0"/>
    <w:rPr>
      <w:rFonts w:ascii="MingLiU" w:hAnsi="MingLiU" w:eastAsia="MingLiU" w:cs="MingLiU"/>
      <w:color w:val="000000"/>
      <w:spacing w:val="0"/>
      <w:w w:val="100"/>
      <w:position w:val="0"/>
      <w:sz w:val="10"/>
      <w:szCs w:val="10"/>
      <w:u w:val="none"/>
      <w:lang w:val="en-US" w:eastAsia="en-US" w:bidi="en-US"/>
    </w:rPr>
  </w:style>
  <w:style w:type="character" w:customStyle="1" w:styleId="185">
    <w:name w:val="正文文本 (5) + 13 pt1"/>
    <w:qFormat/>
    <w:uiPriority w:val="0"/>
    <w:rPr>
      <w:rFonts w:ascii="MingLiU" w:hAnsi="MingLiU" w:eastAsia="MingLiU" w:cs="MingLiU"/>
      <w:b/>
      <w:bCs/>
      <w:color w:val="000000"/>
      <w:spacing w:val="0"/>
      <w:w w:val="100"/>
      <w:position w:val="0"/>
      <w:sz w:val="26"/>
      <w:szCs w:val="26"/>
      <w:u w:val="none"/>
      <w:lang w:val="zh-CN" w:eastAsia="zh-CN" w:bidi="zh-CN"/>
    </w:rPr>
  </w:style>
  <w:style w:type="character" w:customStyle="1" w:styleId="186">
    <w:name w:val="正文文本 (5) + Calibri"/>
    <w:qFormat/>
    <w:uiPriority w:val="0"/>
    <w:rPr>
      <w:rFonts w:ascii="Calibri" w:hAnsi="Calibri" w:eastAsia="Calibri" w:cs="Calibri"/>
      <w:b/>
      <w:bCs/>
      <w:color w:val="000000"/>
      <w:spacing w:val="0"/>
      <w:w w:val="100"/>
      <w:position w:val="0"/>
      <w:sz w:val="28"/>
      <w:szCs w:val="28"/>
      <w:u w:val="none"/>
      <w:lang w:val="en-US" w:eastAsia="en-US" w:bidi="en-US"/>
    </w:rPr>
  </w:style>
  <w:style w:type="character" w:customStyle="1" w:styleId="187">
    <w:name w:val="标题 2 Char"/>
    <w:qFormat/>
    <w:uiPriority w:val="9"/>
    <w:rPr>
      <w:rFonts w:ascii="Cambria" w:hAnsi="Cambria" w:eastAsia="宋体" w:cs="Times New Roman"/>
      <w:b/>
      <w:bCs/>
      <w:color w:val="000000"/>
      <w:sz w:val="32"/>
      <w:szCs w:val="32"/>
    </w:rPr>
  </w:style>
  <w:style w:type="character" w:customStyle="1" w:styleId="188">
    <w:name w:val="正文文本 (2) + 5 pt2"/>
    <w:qFormat/>
    <w:uiPriority w:val="0"/>
    <w:rPr>
      <w:rFonts w:ascii="MingLiU" w:hAnsi="MingLiU" w:eastAsia="MingLiU" w:cs="MingLiU"/>
      <w:color w:val="000000"/>
      <w:spacing w:val="0"/>
      <w:w w:val="100"/>
      <w:position w:val="0"/>
      <w:sz w:val="10"/>
      <w:szCs w:val="10"/>
      <w:u w:val="none"/>
      <w:lang w:val="en-US" w:eastAsia="en-US" w:bidi="en-US"/>
    </w:rPr>
  </w:style>
  <w:style w:type="character" w:customStyle="1" w:styleId="189">
    <w:name w:val="表格标题 (4)_"/>
    <w:link w:val="44"/>
    <w:qFormat/>
    <w:uiPriority w:val="0"/>
    <w:rPr>
      <w:rFonts w:ascii="MingLiU" w:hAnsi="MingLiU" w:eastAsia="MingLiU" w:cs="MingLiU"/>
      <w:shd w:val="clear" w:color="auto" w:fill="FFFFFF"/>
    </w:rPr>
  </w:style>
  <w:style w:type="character" w:customStyle="1" w:styleId="190">
    <w:name w:val="标题 #4 + 非粗体"/>
    <w:qFormat/>
    <w:uiPriority w:val="0"/>
    <w:rPr>
      <w:rFonts w:ascii="MingLiU" w:hAnsi="MingLiU" w:eastAsia="MingLiU" w:cs="MingLiU"/>
      <w:b/>
      <w:bCs/>
      <w:color w:val="000000"/>
      <w:spacing w:val="0"/>
      <w:w w:val="100"/>
      <w:position w:val="0"/>
      <w:sz w:val="26"/>
      <w:szCs w:val="26"/>
      <w:u w:val="none"/>
      <w:lang w:val="zh-CN" w:eastAsia="zh-CN" w:bidi="zh-CN"/>
    </w:rPr>
  </w:style>
  <w:style w:type="character" w:customStyle="1" w:styleId="191">
    <w:name w:val="图片标题 (3) Exact1"/>
    <w:qFormat/>
    <w:uiPriority w:val="0"/>
    <w:rPr>
      <w:rFonts w:ascii="MingLiU" w:hAnsi="MingLiU" w:eastAsia="MingLiU" w:cs="MingLiU"/>
      <w:color w:val="000000"/>
      <w:spacing w:val="0"/>
      <w:w w:val="100"/>
      <w:position w:val="0"/>
      <w:sz w:val="15"/>
      <w:szCs w:val="15"/>
      <w:u w:val="none"/>
      <w:lang w:val="zh-CN" w:eastAsia="zh-CN" w:bidi="zh-CN"/>
    </w:rPr>
  </w:style>
  <w:style w:type="character" w:customStyle="1" w:styleId="192">
    <w:name w:val="正文文本 (2) + 7.5 pt5"/>
    <w:qFormat/>
    <w:uiPriority w:val="0"/>
    <w:rPr>
      <w:rFonts w:ascii="MingLiU" w:hAnsi="MingLiU" w:eastAsia="MingLiU" w:cs="MingLiU"/>
      <w:color w:val="000000"/>
      <w:spacing w:val="20"/>
      <w:w w:val="100"/>
      <w:position w:val="0"/>
      <w:sz w:val="15"/>
      <w:szCs w:val="15"/>
      <w:u w:val="none"/>
      <w:lang w:val="zh-CN" w:eastAsia="zh-CN" w:bidi="zh-CN"/>
    </w:rPr>
  </w:style>
  <w:style w:type="character" w:customStyle="1" w:styleId="193">
    <w:name w:val="5-内文 Char"/>
    <w:link w:val="45"/>
    <w:qFormat/>
    <w:uiPriority w:val="0"/>
    <w:rPr>
      <w:rFonts w:ascii="Calibri" w:hAnsi="Calibri" w:eastAsia="仿宋_GB2312" w:cs="Times New Roman"/>
      <w:sz w:val="28"/>
    </w:rPr>
  </w:style>
  <w:style w:type="character" w:customStyle="1" w:styleId="194">
    <w:name w:val="正文文本 (4) + 7 pt"/>
    <w:qFormat/>
    <w:uiPriority w:val="0"/>
    <w:rPr>
      <w:rFonts w:ascii="MingLiU" w:hAnsi="MingLiU" w:eastAsia="MingLiU" w:cs="MingLiU"/>
      <w:b/>
      <w:bCs/>
      <w:color w:val="000000"/>
      <w:spacing w:val="0"/>
      <w:w w:val="100"/>
      <w:position w:val="0"/>
      <w:sz w:val="14"/>
      <w:szCs w:val="14"/>
      <w:u w:val="none"/>
      <w:lang w:val="zh-CN" w:eastAsia="zh-CN" w:bidi="zh-CN"/>
    </w:rPr>
  </w:style>
  <w:style w:type="character" w:customStyle="1" w:styleId="195">
    <w:name w:val="正文文本 (9) + Times New Roman"/>
    <w:qFormat/>
    <w:uiPriority w:val="0"/>
    <w:rPr>
      <w:rFonts w:ascii="Times New Roman" w:hAnsi="Times New Roman" w:eastAsia="Times New Roman" w:cs="Times New Roman"/>
      <w:b/>
      <w:bCs/>
      <w:color w:val="000000"/>
      <w:spacing w:val="0"/>
      <w:w w:val="100"/>
      <w:position w:val="0"/>
      <w:sz w:val="30"/>
      <w:szCs w:val="30"/>
      <w:u w:val="none"/>
      <w:lang w:val="zh-CN" w:eastAsia="zh-CN" w:bidi="zh-CN"/>
    </w:rPr>
  </w:style>
  <w:style w:type="character" w:customStyle="1" w:styleId="196">
    <w:name w:val="表格标题 (2) + 5 pt1"/>
    <w:qFormat/>
    <w:uiPriority w:val="0"/>
    <w:rPr>
      <w:rFonts w:ascii="MingLiU" w:hAnsi="MingLiU" w:eastAsia="MingLiU" w:cs="MingLiU"/>
      <w:color w:val="000000"/>
      <w:spacing w:val="0"/>
      <w:w w:val="100"/>
      <w:position w:val="0"/>
      <w:sz w:val="10"/>
      <w:szCs w:val="10"/>
      <w:u w:val="none"/>
      <w:lang w:val="en-US" w:eastAsia="en-US" w:bidi="en-US"/>
    </w:rPr>
  </w:style>
  <w:style w:type="character" w:customStyle="1" w:styleId="197">
    <w:name w:val="图片标题_"/>
    <w:link w:val="46"/>
    <w:qFormat/>
    <w:uiPriority w:val="0"/>
    <w:rPr>
      <w:rFonts w:ascii="MingLiU" w:hAnsi="MingLiU" w:eastAsia="MingLiU" w:cs="MingLiU"/>
      <w:sz w:val="26"/>
      <w:szCs w:val="26"/>
      <w:shd w:val="clear" w:color="auto" w:fill="FFFFFF"/>
      <w:lang w:eastAsia="en-US" w:bidi="en-US"/>
    </w:rPr>
  </w:style>
  <w:style w:type="character" w:customStyle="1" w:styleId="198">
    <w:name w:val="页眉或页脚 + 8 pt"/>
    <w:qFormat/>
    <w:uiPriority w:val="0"/>
    <w:rPr>
      <w:rFonts w:ascii="MingLiU" w:hAnsi="MingLiU" w:eastAsia="MingLiU" w:cs="MingLiU"/>
      <w:b/>
      <w:bCs/>
      <w:color w:val="000000"/>
      <w:spacing w:val="0"/>
      <w:w w:val="100"/>
      <w:position w:val="0"/>
      <w:sz w:val="16"/>
      <w:szCs w:val="16"/>
      <w:u w:val="none"/>
      <w:lang w:val="en-US" w:eastAsia="en-US" w:bidi="en-US"/>
    </w:rPr>
  </w:style>
  <w:style w:type="character" w:customStyle="1" w:styleId="199">
    <w:name w:val="正文文本 (2) + Times New Roman5"/>
    <w:qFormat/>
    <w:uiPriority w:val="0"/>
    <w:rPr>
      <w:rFonts w:ascii="Times New Roman" w:hAnsi="Times New Roman" w:eastAsia="Times New Roman" w:cs="Times New Roman"/>
      <w:b/>
      <w:bCs/>
      <w:color w:val="000000"/>
      <w:spacing w:val="0"/>
      <w:w w:val="100"/>
      <w:position w:val="0"/>
      <w:sz w:val="16"/>
      <w:szCs w:val="16"/>
      <w:u w:val="none"/>
      <w:lang w:val="en-US" w:eastAsia="en-US" w:bidi="en-US"/>
    </w:rPr>
  </w:style>
  <w:style w:type="character" w:customStyle="1" w:styleId="200">
    <w:name w:val="正文文本 (2) + 9 pt6"/>
    <w:qFormat/>
    <w:uiPriority w:val="0"/>
    <w:rPr>
      <w:rFonts w:ascii="MingLiU" w:hAnsi="MingLiU" w:eastAsia="MingLiU" w:cs="MingLiU"/>
      <w:color w:val="000000"/>
      <w:spacing w:val="-10"/>
      <w:w w:val="100"/>
      <w:position w:val="0"/>
      <w:sz w:val="18"/>
      <w:szCs w:val="18"/>
      <w:u w:val="none"/>
      <w:lang w:val="zh-CN" w:eastAsia="zh-CN" w:bidi="zh-CN"/>
    </w:rPr>
  </w:style>
  <w:style w:type="character" w:customStyle="1" w:styleId="201">
    <w:name w:val="正文文本 (2) + 小型大写"/>
    <w:qFormat/>
    <w:uiPriority w:val="0"/>
    <w:rPr>
      <w:rFonts w:ascii="MingLiU" w:hAnsi="MingLiU" w:eastAsia="MingLiU" w:cs="MingLiU"/>
      <w:smallCaps/>
      <w:color w:val="000000"/>
      <w:spacing w:val="0"/>
      <w:w w:val="100"/>
      <w:position w:val="0"/>
      <w:sz w:val="26"/>
      <w:szCs w:val="26"/>
      <w:u w:val="none"/>
      <w:lang w:val="en-US" w:eastAsia="en-US" w:bidi="en-US"/>
    </w:rPr>
  </w:style>
  <w:style w:type="character" w:customStyle="1" w:styleId="202">
    <w:name w:val="正文文本 (4) + 非粗体"/>
    <w:qFormat/>
    <w:uiPriority w:val="0"/>
    <w:rPr>
      <w:rFonts w:ascii="MingLiU" w:hAnsi="MingLiU" w:eastAsia="MingLiU" w:cs="MingLiU"/>
      <w:b/>
      <w:bCs/>
      <w:color w:val="000000"/>
      <w:spacing w:val="0"/>
      <w:w w:val="100"/>
      <w:position w:val="0"/>
      <w:sz w:val="26"/>
      <w:szCs w:val="26"/>
      <w:u w:val="none"/>
      <w:lang w:val="zh-CN" w:eastAsia="zh-CN" w:bidi="zh-CN"/>
    </w:rPr>
  </w:style>
  <w:style w:type="character" w:customStyle="1" w:styleId="203">
    <w:name w:val="正文文本 (11)_"/>
    <w:link w:val="47"/>
    <w:qFormat/>
    <w:uiPriority w:val="0"/>
    <w:rPr>
      <w:rFonts w:ascii="MingLiU" w:hAnsi="MingLiU" w:eastAsia="MingLiU" w:cs="MingLiU"/>
      <w:sz w:val="26"/>
      <w:szCs w:val="26"/>
      <w:shd w:val="clear" w:color="auto" w:fill="FFFFFF"/>
      <w:lang w:eastAsia="en-US" w:bidi="en-US"/>
    </w:rPr>
  </w:style>
  <w:style w:type="character" w:customStyle="1" w:styleId="204">
    <w:name w:val="正文文本 (8)"/>
    <w:qFormat/>
    <w:uiPriority w:val="0"/>
    <w:rPr>
      <w:rFonts w:ascii="Gulim" w:hAnsi="Gulim" w:eastAsia="Gulim" w:cs="Gulim"/>
      <w:color w:val="000000"/>
      <w:spacing w:val="-150"/>
      <w:w w:val="100"/>
      <w:position w:val="0"/>
      <w:sz w:val="106"/>
      <w:szCs w:val="106"/>
      <w:u w:val="none"/>
      <w:lang w:val="en-US" w:eastAsia="en-US" w:bidi="en-US"/>
    </w:rPr>
  </w:style>
  <w:style w:type="character" w:customStyle="1" w:styleId="205">
    <w:name w:val="图片标题 (6) Exact"/>
    <w:link w:val="48"/>
    <w:qFormat/>
    <w:uiPriority w:val="0"/>
    <w:rPr>
      <w:rFonts w:ascii="MingLiU" w:hAnsi="MingLiU" w:eastAsia="MingLiU" w:cs="MingLiU"/>
      <w:spacing w:val="10"/>
      <w:sz w:val="18"/>
      <w:szCs w:val="18"/>
      <w:shd w:val="clear" w:color="auto" w:fill="FFFFFF"/>
    </w:rPr>
  </w:style>
  <w:style w:type="character" w:customStyle="1" w:styleId="206">
    <w:name w:val="正文文本 (4) + 间距 2 pt"/>
    <w:qFormat/>
    <w:uiPriority w:val="0"/>
    <w:rPr>
      <w:rFonts w:ascii="MingLiU" w:hAnsi="MingLiU" w:eastAsia="MingLiU" w:cs="MingLiU"/>
      <w:b/>
      <w:bCs/>
      <w:color w:val="000000"/>
      <w:spacing w:val="50"/>
      <w:w w:val="100"/>
      <w:position w:val="0"/>
      <w:sz w:val="26"/>
      <w:szCs w:val="26"/>
      <w:u w:val="none"/>
      <w:lang w:val="zh-CN" w:eastAsia="zh-CN" w:bidi="zh-CN"/>
    </w:rPr>
  </w:style>
  <w:style w:type="character" w:customStyle="1" w:styleId="207">
    <w:name w:val="正文文本 (2) + 9.5 pt2"/>
    <w:qFormat/>
    <w:uiPriority w:val="0"/>
    <w:rPr>
      <w:rFonts w:ascii="MingLiU" w:hAnsi="MingLiU" w:eastAsia="MingLiU" w:cs="MingLiU"/>
      <w:b/>
      <w:bCs/>
      <w:color w:val="000000"/>
      <w:spacing w:val="40"/>
      <w:w w:val="100"/>
      <w:position w:val="0"/>
      <w:sz w:val="19"/>
      <w:szCs w:val="19"/>
      <w:u w:val="none"/>
      <w:lang w:val="en-US" w:eastAsia="en-US" w:bidi="en-US"/>
    </w:rPr>
  </w:style>
  <w:style w:type="character" w:customStyle="1" w:styleId="208">
    <w:name w:val="正文文本 (2) + 间距 4 pt"/>
    <w:qFormat/>
    <w:uiPriority w:val="0"/>
    <w:rPr>
      <w:rFonts w:ascii="MingLiU" w:hAnsi="MingLiU" w:eastAsia="MingLiU" w:cs="MingLiU"/>
      <w:color w:val="000000"/>
      <w:spacing w:val="90"/>
      <w:w w:val="100"/>
      <w:position w:val="0"/>
      <w:sz w:val="26"/>
      <w:szCs w:val="26"/>
      <w:u w:val="none"/>
      <w:lang w:val="zh-CN" w:eastAsia="zh-CN" w:bidi="zh-CN"/>
    </w:rPr>
  </w:style>
  <w:style w:type="character" w:customStyle="1" w:styleId="209">
    <w:name w:val="正文文本 (2) + Times New Roman3"/>
    <w:qFormat/>
    <w:uiPriority w:val="0"/>
    <w:rPr>
      <w:rFonts w:ascii="Times New Roman" w:hAnsi="Times New Roman" w:eastAsia="Times New Roman" w:cs="Times New Roman"/>
      <w:b/>
      <w:bCs/>
      <w:color w:val="000000"/>
      <w:spacing w:val="0"/>
      <w:w w:val="100"/>
      <w:position w:val="0"/>
      <w:sz w:val="16"/>
      <w:szCs w:val="16"/>
      <w:u w:val="none"/>
      <w:lang w:val="en-US" w:eastAsia="en-US" w:bidi="en-US"/>
    </w:rPr>
  </w:style>
  <w:style w:type="character" w:customStyle="1" w:styleId="210">
    <w:name w:val="标题 #4 (3) + 间距 0 pt1"/>
    <w:qFormat/>
    <w:uiPriority w:val="0"/>
    <w:rPr>
      <w:rFonts w:ascii="MingLiU" w:hAnsi="MingLiU" w:eastAsia="MingLiU" w:cs="MingLiU"/>
      <w:b/>
      <w:bCs/>
      <w:color w:val="000000"/>
      <w:spacing w:val="0"/>
      <w:w w:val="100"/>
      <w:position w:val="0"/>
      <w:sz w:val="28"/>
      <w:szCs w:val="28"/>
      <w:u w:val="none"/>
      <w:lang w:val="zh-CN" w:eastAsia="zh-CN" w:bidi="zh-CN"/>
    </w:rPr>
  </w:style>
  <w:style w:type="character" w:customStyle="1" w:styleId="211">
    <w:name w:val="表格标题 (2) + 间距 0 pt2"/>
    <w:qFormat/>
    <w:uiPriority w:val="0"/>
    <w:rPr>
      <w:rFonts w:ascii="MingLiU" w:hAnsi="MingLiU" w:eastAsia="MingLiU" w:cs="MingLiU"/>
      <w:color w:val="000000"/>
      <w:spacing w:val="0"/>
      <w:w w:val="100"/>
      <w:position w:val="0"/>
      <w:sz w:val="18"/>
      <w:szCs w:val="18"/>
      <w:u w:val="none"/>
      <w:lang w:val="en-US" w:eastAsia="en-US" w:bidi="en-US"/>
    </w:rPr>
  </w:style>
  <w:style w:type="character" w:customStyle="1" w:styleId="212">
    <w:name w:val="正文文本 (2) + 9.5 pt3"/>
    <w:qFormat/>
    <w:uiPriority w:val="0"/>
    <w:rPr>
      <w:rFonts w:ascii="MingLiU" w:hAnsi="MingLiU" w:eastAsia="MingLiU" w:cs="MingLiU"/>
      <w:color w:val="000000"/>
      <w:spacing w:val="0"/>
      <w:w w:val="100"/>
      <w:position w:val="0"/>
      <w:sz w:val="19"/>
      <w:szCs w:val="19"/>
      <w:u w:val="none"/>
      <w:lang w:val="en-US" w:eastAsia="en-US" w:bidi="en-US"/>
    </w:rPr>
  </w:style>
  <w:style w:type="character" w:customStyle="1" w:styleId="213">
    <w:name w:val="正文文本 (2) + 9 pt8"/>
    <w:qFormat/>
    <w:uiPriority w:val="0"/>
    <w:rPr>
      <w:rFonts w:ascii="MingLiU" w:hAnsi="MingLiU" w:eastAsia="MingLiU" w:cs="MingLiU"/>
      <w:color w:val="000000"/>
      <w:spacing w:val="0"/>
      <w:w w:val="100"/>
      <w:position w:val="0"/>
      <w:sz w:val="18"/>
      <w:szCs w:val="18"/>
      <w:u w:val="none"/>
      <w:lang w:val="zh-CN" w:eastAsia="zh-CN" w:bidi="zh-CN"/>
    </w:rPr>
  </w:style>
  <w:style w:type="character" w:customStyle="1" w:styleId="214">
    <w:name w:val="正文文本 (2) + Times New Roman2"/>
    <w:qFormat/>
    <w:uiPriority w:val="0"/>
    <w:rPr>
      <w:rFonts w:ascii="Times New Roman" w:hAnsi="Times New Roman" w:eastAsia="Times New Roman" w:cs="Times New Roman"/>
      <w:b/>
      <w:bCs/>
      <w:color w:val="000000"/>
      <w:spacing w:val="0"/>
      <w:w w:val="100"/>
      <w:position w:val="0"/>
      <w:sz w:val="16"/>
      <w:szCs w:val="16"/>
      <w:u w:val="none"/>
      <w:lang w:val="en-US" w:eastAsia="en-US" w:bidi="en-US"/>
    </w:rPr>
  </w:style>
  <w:style w:type="character" w:customStyle="1" w:styleId="215">
    <w:name w:val="批注框文本 Char"/>
    <w:semiHidden/>
    <w:qFormat/>
    <w:uiPriority w:val="99"/>
    <w:rPr>
      <w:rFonts w:eastAsia="MingLiU_HKSCS"/>
      <w:color w:val="000000"/>
      <w:sz w:val="18"/>
      <w:szCs w:val="18"/>
    </w:rPr>
  </w:style>
  <w:style w:type="character" w:customStyle="1" w:styleId="216">
    <w:name w:val="图片标题 (2)_"/>
    <w:link w:val="49"/>
    <w:qFormat/>
    <w:uiPriority w:val="0"/>
    <w:rPr>
      <w:rFonts w:ascii="MingLiU" w:hAnsi="MingLiU" w:eastAsia="MingLiU" w:cs="MingLiU"/>
      <w:b/>
      <w:bCs/>
      <w:spacing w:val="-10"/>
      <w:sz w:val="28"/>
      <w:szCs w:val="28"/>
      <w:shd w:val="clear" w:color="auto" w:fill="FFFFFF"/>
    </w:rPr>
  </w:style>
  <w:style w:type="character" w:customStyle="1" w:styleId="217">
    <w:name w:val="标题 #2_"/>
    <w:link w:val="50"/>
    <w:qFormat/>
    <w:uiPriority w:val="0"/>
    <w:rPr>
      <w:rFonts w:ascii="MingLiU" w:hAnsi="MingLiU" w:eastAsia="MingLiU" w:cs="MingLiU"/>
      <w:sz w:val="52"/>
      <w:szCs w:val="52"/>
      <w:shd w:val="clear" w:color="auto" w:fill="FFFFFF"/>
    </w:rPr>
  </w:style>
  <w:style w:type="character" w:customStyle="1" w:styleId="218">
    <w:name w:val="正文文本 (11) + 间距 2 pt"/>
    <w:qFormat/>
    <w:uiPriority w:val="0"/>
    <w:rPr>
      <w:rFonts w:ascii="MingLiU" w:hAnsi="MingLiU" w:eastAsia="MingLiU" w:cs="MingLiU"/>
      <w:color w:val="000000"/>
      <w:spacing w:val="50"/>
      <w:w w:val="100"/>
      <w:position w:val="0"/>
      <w:sz w:val="26"/>
      <w:szCs w:val="26"/>
      <w:u w:val="none"/>
      <w:lang w:val="zh-CN" w:eastAsia="zh-CN" w:bidi="zh-CN"/>
    </w:rPr>
  </w:style>
  <w:style w:type="character" w:customStyle="1" w:styleId="219">
    <w:name w:val="图片标题 (5) Exact"/>
    <w:link w:val="51"/>
    <w:qFormat/>
    <w:uiPriority w:val="0"/>
    <w:rPr>
      <w:rFonts w:ascii="MingLiU" w:hAnsi="MingLiU" w:eastAsia="MingLiU" w:cs="MingLiU"/>
      <w:sz w:val="30"/>
      <w:szCs w:val="30"/>
      <w:shd w:val="clear" w:color="auto" w:fill="FFFFFF"/>
      <w:lang w:eastAsia="en-US" w:bidi="en-US"/>
    </w:rPr>
  </w:style>
  <w:style w:type="character" w:customStyle="1" w:styleId="220">
    <w:name w:val="页眉或页脚"/>
    <w:qFormat/>
    <w:uiPriority w:val="0"/>
    <w:rPr>
      <w:rFonts w:ascii="MingLiU" w:hAnsi="MingLiU" w:eastAsia="MingLiU" w:cs="MingLiU"/>
      <w:color w:val="000000"/>
      <w:spacing w:val="0"/>
      <w:w w:val="100"/>
      <w:position w:val="0"/>
      <w:sz w:val="18"/>
      <w:szCs w:val="18"/>
      <w:u w:val="none"/>
      <w:lang w:val="zh-CN" w:eastAsia="zh-CN" w:bidi="zh-CN"/>
    </w:rPr>
  </w:style>
  <w:style w:type="character" w:customStyle="1" w:styleId="221">
    <w:name w:val="页脚 Char"/>
    <w:qFormat/>
    <w:uiPriority w:val="99"/>
    <w:rPr>
      <w:rFonts w:eastAsia="MingLiU_HKSCS"/>
      <w:color w:val="000000"/>
      <w:sz w:val="18"/>
      <w:szCs w:val="18"/>
    </w:rPr>
  </w:style>
  <w:style w:type="character" w:customStyle="1" w:styleId="222">
    <w:name w:val="标题 #4 (3) + 间距 0 pt"/>
    <w:qFormat/>
    <w:uiPriority w:val="0"/>
    <w:rPr>
      <w:rFonts w:ascii="MingLiU" w:hAnsi="MingLiU" w:eastAsia="MingLiU" w:cs="MingLiU"/>
      <w:b/>
      <w:bCs/>
      <w:color w:val="000000"/>
      <w:spacing w:val="0"/>
      <w:w w:val="100"/>
      <w:position w:val="0"/>
      <w:sz w:val="28"/>
      <w:szCs w:val="28"/>
      <w:u w:val="none"/>
      <w:lang w:val="zh-CN" w:eastAsia="zh-CN" w:bidi="zh-CN"/>
    </w:rPr>
  </w:style>
  <w:style w:type="character" w:customStyle="1" w:styleId="223">
    <w:name w:val="正文文本 (2) + 14 pt"/>
    <w:qFormat/>
    <w:uiPriority w:val="0"/>
    <w:rPr>
      <w:rFonts w:ascii="MingLiU" w:hAnsi="MingLiU" w:eastAsia="MingLiU" w:cs="MingLiU"/>
      <w:b/>
      <w:bCs/>
      <w:color w:val="000000"/>
      <w:spacing w:val="-10"/>
      <w:w w:val="100"/>
      <w:position w:val="0"/>
      <w:sz w:val="28"/>
      <w:szCs w:val="28"/>
      <w:u w:val="none"/>
      <w:lang w:val="zh-CN" w:eastAsia="zh-CN" w:bidi="zh-CN"/>
    </w:rPr>
  </w:style>
  <w:style w:type="character" w:customStyle="1" w:styleId="224">
    <w:name w:val="标题 #4 (3) + 13 pt"/>
    <w:qFormat/>
    <w:uiPriority w:val="0"/>
    <w:rPr>
      <w:rFonts w:ascii="MingLiU" w:hAnsi="MingLiU" w:eastAsia="MingLiU" w:cs="MingLiU"/>
      <w:b/>
      <w:bCs/>
      <w:color w:val="000000"/>
      <w:spacing w:val="0"/>
      <w:w w:val="100"/>
      <w:position w:val="0"/>
      <w:sz w:val="26"/>
      <w:szCs w:val="26"/>
      <w:u w:val="none"/>
      <w:lang w:val="en-US" w:eastAsia="en-US" w:bidi="en-US"/>
    </w:rPr>
  </w:style>
  <w:style w:type="character" w:customStyle="1" w:styleId="225">
    <w:name w:val="表格标题 (2) + 间距 0 pt1"/>
    <w:qFormat/>
    <w:uiPriority w:val="0"/>
    <w:rPr>
      <w:rFonts w:ascii="MingLiU" w:hAnsi="MingLiU" w:eastAsia="MingLiU" w:cs="MingLiU"/>
      <w:color w:val="000000"/>
      <w:spacing w:val="0"/>
      <w:w w:val="100"/>
      <w:position w:val="0"/>
      <w:sz w:val="18"/>
      <w:szCs w:val="18"/>
      <w:u w:val="none"/>
      <w:lang w:val="en-US" w:eastAsia="en-US" w:bidi="en-US"/>
    </w:rPr>
  </w:style>
  <w:style w:type="character" w:customStyle="1" w:styleId="226">
    <w:name w:val="正文文本 (2) + Times New Roman7"/>
    <w:qFormat/>
    <w:uiPriority w:val="0"/>
    <w:rPr>
      <w:rFonts w:ascii="Times New Roman" w:hAnsi="Times New Roman" w:eastAsia="Times New Roman" w:cs="Times New Roman"/>
      <w:b/>
      <w:bCs/>
      <w:color w:val="000000"/>
      <w:spacing w:val="0"/>
      <w:w w:val="100"/>
      <w:position w:val="0"/>
      <w:sz w:val="16"/>
      <w:szCs w:val="16"/>
      <w:u w:val="none"/>
      <w:lang w:val="zh-CN" w:eastAsia="zh-CN" w:bidi="zh-CN"/>
    </w:rPr>
  </w:style>
  <w:style w:type="character" w:customStyle="1" w:styleId="227">
    <w:name w:val="批注主题 Char"/>
    <w:semiHidden/>
    <w:qFormat/>
    <w:uiPriority w:val="99"/>
    <w:rPr>
      <w:rFonts w:eastAsia="MingLiU_HKSCS"/>
      <w:b/>
      <w:bCs/>
      <w:color w:val="000000"/>
    </w:rPr>
  </w:style>
  <w:style w:type="character" w:customStyle="1" w:styleId="228">
    <w:name w:val="正文文本 (4) + 间距 1 pt"/>
    <w:qFormat/>
    <w:uiPriority w:val="0"/>
    <w:rPr>
      <w:rFonts w:ascii="MingLiU" w:hAnsi="MingLiU" w:eastAsia="MingLiU" w:cs="MingLiU"/>
      <w:b/>
      <w:bCs/>
      <w:color w:val="000000"/>
      <w:spacing w:val="30"/>
      <w:w w:val="100"/>
      <w:position w:val="0"/>
      <w:sz w:val="28"/>
      <w:szCs w:val="28"/>
      <w:u w:val="none"/>
      <w:lang w:val="zh-CN" w:eastAsia="zh-CN" w:bidi="zh-CN"/>
    </w:rPr>
  </w:style>
  <w:style w:type="character" w:customStyle="1" w:styleId="229">
    <w:name w:val="文档结构图 字符"/>
    <w:semiHidden/>
    <w:qFormat/>
    <w:uiPriority w:val="99"/>
    <w:rPr>
      <w:rFonts w:ascii="Microsoft YaHei UI" w:hAnsi="Times New Roman" w:eastAsia="Microsoft YaHei UI" w:cs="Times New Roman"/>
      <w:kern w:val="2"/>
      <w:sz w:val="18"/>
      <w:szCs w:val="18"/>
    </w:rPr>
  </w:style>
  <w:style w:type="character" w:customStyle="1" w:styleId="230">
    <w:name w:val="正文文本 (12)"/>
    <w:qFormat/>
    <w:uiPriority w:val="0"/>
    <w:rPr>
      <w:rFonts w:ascii="MingLiU" w:hAnsi="MingLiU" w:eastAsia="MingLiU" w:cs="MingLiU"/>
      <w:color w:val="000000"/>
      <w:spacing w:val="0"/>
      <w:w w:val="100"/>
      <w:position w:val="0"/>
      <w:sz w:val="24"/>
      <w:szCs w:val="24"/>
      <w:u w:val="none"/>
      <w:lang w:val="zh-CN" w:eastAsia="zh-CN" w:bidi="zh-CN"/>
    </w:rPr>
  </w:style>
  <w:style w:type="character" w:customStyle="1" w:styleId="231">
    <w:name w:val="页眉或页脚 + 间距 1 pt1"/>
    <w:qFormat/>
    <w:uiPriority w:val="0"/>
    <w:rPr>
      <w:rFonts w:ascii="MingLiU" w:hAnsi="MingLiU" w:eastAsia="MingLiU" w:cs="MingLiU"/>
      <w:color w:val="000000"/>
      <w:spacing w:val="30"/>
      <w:w w:val="100"/>
      <w:position w:val="0"/>
      <w:sz w:val="18"/>
      <w:szCs w:val="18"/>
      <w:u w:val="none"/>
      <w:lang w:val="zh-CN" w:eastAsia="zh-CN" w:bidi="zh-CN"/>
    </w:rPr>
  </w:style>
  <w:style w:type="character" w:customStyle="1" w:styleId="232">
    <w:name w:val="标题 #4 (2)_"/>
    <w:link w:val="52"/>
    <w:qFormat/>
    <w:uiPriority w:val="0"/>
    <w:rPr>
      <w:rFonts w:ascii="MingLiU" w:hAnsi="MingLiU" w:eastAsia="MingLiU" w:cs="MingLiU"/>
      <w:sz w:val="26"/>
      <w:szCs w:val="26"/>
      <w:shd w:val="clear" w:color="auto" w:fill="FFFFFF"/>
    </w:rPr>
  </w:style>
  <w:style w:type="character" w:customStyle="1" w:styleId="233">
    <w:name w:val="图片标题"/>
    <w:qFormat/>
    <w:uiPriority w:val="0"/>
    <w:rPr>
      <w:rFonts w:ascii="MingLiU" w:hAnsi="MingLiU" w:eastAsia="MingLiU" w:cs="MingLiU"/>
      <w:color w:val="000000"/>
      <w:spacing w:val="0"/>
      <w:w w:val="100"/>
      <w:position w:val="0"/>
      <w:sz w:val="26"/>
      <w:szCs w:val="26"/>
      <w:u w:val="none"/>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722</Words>
  <Characters>4119</Characters>
  <Lines>34</Lines>
  <Paragraphs>9</Paragraphs>
  <TotalTime>31</TotalTime>
  <ScaleCrop>false</ScaleCrop>
  <LinksUpToDate>false</LinksUpToDate>
  <CharactersWithSpaces>4832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2022-03-20T05:15:00Z</dcterms:created>
  <dc:creator>peng ge</dc:creator>
  <cp:lastModifiedBy>哲、</cp:lastModifiedBy>
  <cp:lastPrinted>2022-03-21T07:46:00Z</cp:lastPrinted>
  <dcterms:modified xsi:type="dcterms:W3CDTF">2022-04-08T03:14:59Z</dcterms:modified>
  <dc:title>2014年全国职业院校技能大赛</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621C4A8FFB26466ABE825AD3D887BCAC</vt:lpwstr>
  </property>
  <property fmtid="{D5CDD505-2E9C-101B-9397-08002B2CF9AE}" pid="4" name="KSOSaveFontToCloudKey">
    <vt:lpwstr>24671093_embed</vt:lpwstr>
  </property>
</Properties>
</file>