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03" w:rsidRPr="00530703" w:rsidRDefault="00530703" w:rsidP="00530703">
      <w:pPr>
        <w:spacing w:line="1200" w:lineRule="exact"/>
        <w:jc w:val="center"/>
        <w:rPr>
          <w:rFonts w:ascii="方正小标宋简体" w:eastAsia="方正小标宋简体"/>
          <w:color w:val="FF0000"/>
          <w:spacing w:val="-20"/>
          <w:w w:val="90"/>
          <w:sz w:val="56"/>
          <w:szCs w:val="62"/>
        </w:rPr>
      </w:pPr>
      <w:r w:rsidRPr="00530703">
        <w:rPr>
          <w:rFonts w:ascii="方正小标宋简体" w:eastAsia="方正小标宋简体" w:hint="eastAsia"/>
          <w:color w:val="FF0000"/>
          <w:spacing w:val="-20"/>
          <w:w w:val="90"/>
          <w:sz w:val="56"/>
          <w:szCs w:val="62"/>
        </w:rPr>
        <w:t>中共华南农业大学食品学院委员会文件</w:t>
      </w:r>
    </w:p>
    <w:p w:rsidR="00530703" w:rsidRDefault="00530703" w:rsidP="00530703">
      <w:pPr>
        <w:tabs>
          <w:tab w:val="left" w:pos="4830"/>
        </w:tabs>
        <w:spacing w:beforeLines="200" w:before="624" w:line="600" w:lineRule="exact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ascii="仿宋_GB2312" w:eastAsia="仿宋_GB2312" w:hint="eastAsia"/>
          <w:kern w:val="0"/>
          <w:sz w:val="32"/>
          <w:szCs w:val="32"/>
        </w:rPr>
        <w:t>食品党发〔20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ascii="仿宋_GB2312" w:eastAsia="仿宋_GB2312" w:hint="eastAsia"/>
          <w:kern w:val="0"/>
          <w:sz w:val="32"/>
          <w:szCs w:val="32"/>
        </w:rPr>
        <w:t>〕</w:t>
      </w:r>
      <w:r w:rsidR="00D96E0F"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号</w:t>
      </w:r>
    </w:p>
    <w:p w:rsidR="00530703" w:rsidRDefault="00530703" w:rsidP="00530703">
      <w:pPr>
        <w:tabs>
          <w:tab w:val="left" w:pos="4830"/>
        </w:tabs>
        <w:spacing w:beforeLines="200" w:before="624" w:line="600" w:lineRule="exact"/>
        <w:rPr>
          <w:rFonts w:ascii="楷体_GB2312" w:eastAsia="楷体_GB2312"/>
          <w:b/>
          <w:bCs/>
          <w:sz w:val="36"/>
          <w:szCs w:val="36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2961640</wp:posOffset>
                </wp:positionH>
                <wp:positionV relativeFrom="page">
                  <wp:posOffset>3486784</wp:posOffset>
                </wp:positionV>
                <wp:extent cx="2400300" cy="0"/>
                <wp:effectExtent l="0" t="1905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E4F23" id="直接连接符 4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233.2pt,274.55pt" to="422.2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" strokecolor="red" strokeweight="2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3476624</wp:posOffset>
                </wp:positionV>
                <wp:extent cx="2400300" cy="0"/>
                <wp:effectExtent l="0" t="1905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3817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0pt,273.75pt" to="279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" strokecolor="red" strokeweight="2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方正小标宋简体" w:eastAsia="方正小标宋简体"/>
          <w:noProof/>
          <w:color w:val="FF0000"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3324225</wp:posOffset>
                </wp:positionV>
                <wp:extent cx="266700" cy="266700"/>
                <wp:effectExtent l="38100" t="38100" r="38100" b="57150"/>
                <wp:wrapNone/>
                <wp:docPr id="3" name="五角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>
                            <a:gd name="adj" fmla="val 1586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12380" id="五角星 3" o:spid="_x0000_s1026" style="position:absolute;left:0;text-align:left;margin-left:290.25pt;margin-top:261.7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" path="m,101870r107195,7706l133350,r26155,109576l266700,101870r-91030,60016l215765,266699,133350,194215,50935,266699,91030,161886,,101870xe" fillcolor="red" strokecolor="red" strokeweight="1pt">
                <v:stroke joinstyle="miter"/>
                <v:path arrowok="t" o:connecttype="custom" o:connectlocs="0,101870;107195,109576;133350,0;159505,109576;266700,101870;175670,161886;215765,266699;133350,194215;50935,266699;91030,161886;0,101870" o:connectangles="0,0,0,0,0,0,0,0,0,0,0"/>
                <w10:wrap anchorx="page" anchory="page"/>
              </v:shape>
            </w:pict>
          </mc:Fallback>
        </mc:AlternateContent>
      </w:r>
    </w:p>
    <w:p w:rsidR="00530703" w:rsidRDefault="00530703" w:rsidP="00530703">
      <w:pPr>
        <w:spacing w:line="580" w:lineRule="exact"/>
        <w:ind w:rightChars="33" w:right="69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530703" w:rsidRDefault="00407EE7" w:rsidP="00530703"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4"/>
        </w:rPr>
      </w:pPr>
      <w:r w:rsidRPr="00407EE7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关于下达2020年度中共华南农业大学食品学院委员会“三全育人”书记项目的通知</w:t>
      </w:r>
    </w:p>
    <w:p w:rsidR="00530703" w:rsidRDefault="00530703" w:rsidP="00530703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p w:rsidR="00530703" w:rsidRDefault="00530703" w:rsidP="00530703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各支部：</w:t>
      </w:r>
    </w:p>
    <w:p w:rsidR="00530703" w:rsidRDefault="00530703" w:rsidP="00530703">
      <w:pPr>
        <w:spacing w:line="600" w:lineRule="exact"/>
        <w:ind w:firstLine="645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经评审，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2020年度</w:t>
      </w:r>
      <w:r w:rsidR="00407E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中共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华南农业大学食品学院</w:t>
      </w:r>
      <w:r w:rsidR="00407E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委员会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“三全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育人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”书记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项目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共立项12项,其中重点资助项目4项，一般资助项目</w:t>
      </w:r>
      <w:r w:rsidR="004A280B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项，现随文下达。请各项目负责人严格按照项目有关要求，紧扣主题方向，深入开展研究，合理把握进度，按时进行结题验收。</w:t>
      </w:r>
    </w:p>
    <w:p w:rsidR="00530703" w:rsidRDefault="00530703" w:rsidP="00530703">
      <w:pPr>
        <w:spacing w:line="600" w:lineRule="exact"/>
        <w:ind w:firstLine="645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附件：20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年度</w:t>
      </w:r>
      <w:r w:rsidR="00407E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中共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华南农业大学食品学院</w:t>
      </w:r>
      <w:r w:rsidR="00407EE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委员会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“三全育人”书记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项目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立项汇总表</w:t>
      </w:r>
    </w:p>
    <w:p w:rsidR="00530703" w:rsidRDefault="00530703" w:rsidP="00530703">
      <w:pPr>
        <w:spacing w:line="600" w:lineRule="exact"/>
        <w:ind w:firstLineChars="1900" w:firstLine="6080"/>
        <w:jc w:val="left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</w:p>
    <w:p w:rsidR="00407EE7" w:rsidRPr="00407EE7" w:rsidRDefault="00407EE7" w:rsidP="00530703">
      <w:pPr>
        <w:spacing w:line="600" w:lineRule="exact"/>
        <w:ind w:firstLineChars="1900" w:firstLine="6080"/>
        <w:jc w:val="left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530703" w:rsidRDefault="00530703" w:rsidP="00530703">
      <w:pPr>
        <w:spacing w:line="600" w:lineRule="exact"/>
        <w:jc w:val="righ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中共华南农业大学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食品学院委员会</w:t>
      </w:r>
    </w:p>
    <w:p w:rsidR="00530703" w:rsidRDefault="00530703" w:rsidP="00530703">
      <w:pPr>
        <w:spacing w:line="600" w:lineRule="exact"/>
        <w:ind w:firstLineChars="1750" w:firstLine="5600"/>
        <w:jc w:val="left"/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年05月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06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</w:t>
      </w:r>
    </w:p>
    <w:p w:rsidR="004E3572" w:rsidRDefault="005D1B79"/>
    <w:sectPr w:rsidR="004E3572">
      <w:pgSz w:w="11906" w:h="16838"/>
      <w:pgMar w:top="1440" w:right="1800" w:bottom="141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79" w:rsidRDefault="005D1B79" w:rsidP="00530703">
      <w:r>
        <w:separator/>
      </w:r>
    </w:p>
  </w:endnote>
  <w:endnote w:type="continuationSeparator" w:id="0">
    <w:p w:rsidR="005D1B79" w:rsidRDefault="005D1B79" w:rsidP="0053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79" w:rsidRDefault="005D1B79" w:rsidP="00530703">
      <w:r>
        <w:separator/>
      </w:r>
    </w:p>
  </w:footnote>
  <w:footnote w:type="continuationSeparator" w:id="0">
    <w:p w:rsidR="005D1B79" w:rsidRDefault="005D1B79" w:rsidP="0053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4F"/>
    <w:rsid w:val="00407EE7"/>
    <w:rsid w:val="004A280B"/>
    <w:rsid w:val="00530703"/>
    <w:rsid w:val="00590C1A"/>
    <w:rsid w:val="005D1B79"/>
    <w:rsid w:val="00765F4F"/>
    <w:rsid w:val="00AA3217"/>
    <w:rsid w:val="00D96E0F"/>
    <w:rsid w:val="00DA0BA1"/>
    <w:rsid w:val="00E22DF9"/>
    <w:rsid w:val="00F1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E59CAE-7CBD-4695-BF5A-BB946F4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唐诗潮</dc:creator>
  <cp:keywords/>
  <dc:description/>
  <cp:lastModifiedBy>唐诗潮</cp:lastModifiedBy>
  <cp:revision>5</cp:revision>
  <dcterms:created xsi:type="dcterms:W3CDTF">2020-05-06T11:20:00Z</dcterms:created>
  <dcterms:modified xsi:type="dcterms:W3CDTF">2020-05-06T12:02:00Z</dcterms:modified>
</cp:coreProperties>
</file>