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CC34D" w14:textId="77777777" w:rsidR="0020135B" w:rsidRDefault="0020135B">
      <w:pPr>
        <w:spacing w:line="560" w:lineRule="exact"/>
        <w:jc w:val="center"/>
        <w:rPr>
          <w:rFonts w:ascii="黑体" w:eastAsia="黑体"/>
          <w:b/>
          <w:sz w:val="32"/>
          <w:szCs w:val="32"/>
        </w:rPr>
      </w:pPr>
    </w:p>
    <w:p w14:paraId="2ADD6107" w14:textId="77777777" w:rsidR="0020135B" w:rsidRDefault="00000000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华南农业大学</w:t>
      </w:r>
      <w:r>
        <w:rPr>
          <w:rFonts w:ascii="方正小标宋简体" w:eastAsia="方正小标宋简体" w:hAnsi="Times New Roman" w:hint="eastAsia"/>
          <w:sz w:val="44"/>
          <w:szCs w:val="44"/>
        </w:rPr>
        <w:t>食品</w:t>
      </w:r>
      <w:r>
        <w:rPr>
          <w:rFonts w:ascii="方正小标宋简体" w:eastAsia="方正小标宋简体" w:hint="eastAsia"/>
          <w:sz w:val="44"/>
          <w:szCs w:val="44"/>
        </w:rPr>
        <w:t>学院</w:t>
      </w:r>
    </w:p>
    <w:p w14:paraId="09E00D5B" w14:textId="77777777" w:rsidR="0020135B" w:rsidRDefault="00000000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Ansi="Times New Roman" w:hint="eastAsia"/>
          <w:sz w:val="44"/>
          <w:szCs w:val="44"/>
        </w:rPr>
        <w:t>2025-2026学年本科生综合测评</w:t>
      </w:r>
      <w:r>
        <w:rPr>
          <w:rFonts w:ascii="方正小标宋简体" w:eastAsia="方正小标宋简体" w:hint="eastAsia"/>
          <w:sz w:val="44"/>
          <w:szCs w:val="44"/>
        </w:rPr>
        <w:t>拟获奖公示名单</w:t>
      </w:r>
    </w:p>
    <w:p w14:paraId="736D1E4B" w14:textId="77777777" w:rsidR="0020135B" w:rsidRDefault="0020135B">
      <w:pPr>
        <w:spacing w:line="560" w:lineRule="exact"/>
        <w:rPr>
          <w:rFonts w:ascii="黑体" w:eastAsia="黑体"/>
          <w:b/>
          <w:sz w:val="32"/>
          <w:szCs w:val="32"/>
        </w:rPr>
      </w:pPr>
    </w:p>
    <w:p w14:paraId="3C3012F7" w14:textId="77777777" w:rsidR="0020135B" w:rsidRDefault="00000000">
      <w:pPr>
        <w:pStyle w:val="2"/>
        <w:spacing w:line="600" w:lineRule="exact"/>
        <w:ind w:left="720" w:firstLineChars="0" w:hanging="720"/>
        <w:rPr>
          <w:rFonts w:ascii="Calibri" w:eastAsia="黑体" w:hAnsi="黑体" w:cs="Calibri" w:hint="eastAsia"/>
          <w:sz w:val="28"/>
          <w:szCs w:val="28"/>
        </w:rPr>
      </w:pPr>
      <w:r>
        <w:rPr>
          <w:rFonts w:ascii="Calibri" w:eastAsia="黑体" w:hAnsi="黑体" w:cs="Calibri" w:hint="eastAsia"/>
          <w:sz w:val="28"/>
          <w:szCs w:val="28"/>
        </w:rPr>
        <w:t>一、先进班集体奖（</w:t>
      </w:r>
      <w:r>
        <w:rPr>
          <w:rFonts w:ascii="Calibri" w:eastAsia="黑体" w:hAnsi="黑体" w:cs="Calibri"/>
          <w:sz w:val="28"/>
          <w:szCs w:val="28"/>
        </w:rPr>
        <w:t>2</w:t>
      </w:r>
      <w:r>
        <w:rPr>
          <w:rFonts w:ascii="Calibri" w:eastAsia="黑体" w:hAnsi="黑体" w:cs="Calibri" w:hint="eastAsia"/>
          <w:sz w:val="28"/>
          <w:szCs w:val="28"/>
        </w:rPr>
        <w:t>个）</w:t>
      </w:r>
    </w:p>
    <w:p w14:paraId="1B5460FA" w14:textId="77777777" w:rsidR="0020135B" w:rsidRDefault="00000000">
      <w:pPr>
        <w:widowControl/>
        <w:spacing w:line="560" w:lineRule="exact"/>
        <w:jc w:val="left"/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</w:pPr>
      <w:r>
        <w:rPr>
          <w:rFonts w:ascii="仿宋_GB2312" w:eastAsia="仿宋_GB2312" w:hAnsi="宋体" w:cs="宋体"/>
          <w:color w:val="000000"/>
          <w:kern w:val="0"/>
          <w:sz w:val="28"/>
          <w:szCs w:val="28"/>
        </w:rPr>
        <w:t>202</w:t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4级食品科学与工程3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班</w:t>
      </w:r>
      <w:r>
        <w:rPr>
          <w:rFonts w:ascii="仿宋_GB2312" w:eastAsia="仿宋_GB2312" w:hAnsi="宋体" w:cs="宋体"/>
          <w:color w:val="000000"/>
          <w:kern w:val="0"/>
          <w:sz w:val="28"/>
          <w:szCs w:val="28"/>
        </w:rPr>
        <w:t xml:space="preserve">  202</w:t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4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级食品科学与工程丁颖创新班</w:t>
      </w:r>
    </w:p>
    <w:p w14:paraId="0F192918" w14:textId="6F4A1F67" w:rsidR="0020135B" w:rsidRDefault="00000000">
      <w:pPr>
        <w:spacing w:line="560" w:lineRule="exact"/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二、一等奖学金、“</w:t>
      </w:r>
      <w:r>
        <w:rPr>
          <w:rFonts w:ascii="Times New Roman" w:eastAsia="黑体" w:hAnsi="黑体" w:hint="eastAsia"/>
          <w:sz w:val="28"/>
          <w:szCs w:val="28"/>
        </w:rPr>
        <w:t>优秀学生标兵</w:t>
      </w:r>
      <w:r>
        <w:rPr>
          <w:rFonts w:ascii="黑体" w:eastAsia="黑体" w:hAnsi="黑体" w:hint="eastAsia"/>
          <w:sz w:val="28"/>
          <w:szCs w:val="28"/>
        </w:rPr>
        <w:t>”（2</w:t>
      </w:r>
      <w:r w:rsidR="00423A0F">
        <w:rPr>
          <w:rFonts w:ascii="黑体" w:eastAsia="黑体" w:hAnsi="黑体" w:hint="eastAsia"/>
          <w:sz w:val="28"/>
          <w:szCs w:val="28"/>
        </w:rPr>
        <w:t>1</w:t>
      </w:r>
      <w:r>
        <w:rPr>
          <w:rFonts w:ascii="黑体" w:eastAsia="黑体" w:hAnsi="黑体" w:hint="eastAsia"/>
          <w:sz w:val="28"/>
          <w:szCs w:val="28"/>
        </w:rPr>
        <w:t>人）</w:t>
      </w:r>
    </w:p>
    <w:p w14:paraId="534A4221" w14:textId="6B94A486" w:rsidR="0020135B" w:rsidRDefault="00000000">
      <w:pPr>
        <w:widowControl/>
        <w:spacing w:line="560" w:lineRule="exact"/>
        <w:jc w:val="left"/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</w:pP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韩新喜  苏怡琳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王  莉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朱栩瑶  胡宁轩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王  银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董叙含  李梓乔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李汶慧  钱梓菡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陈洁仪  陈旭升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彭佳仪  崔明善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佘玉榕  林之晗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李佳怡  庄佳瑜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张铭恩  陈斯畅</w:t>
      </w:r>
      <w:proofErr w:type="gramEnd"/>
      <w:r w:rsidR="00423A0F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 w:rsidR="00423A0F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江  颖</w:t>
      </w:r>
      <w:proofErr w:type="gramEnd"/>
    </w:p>
    <w:p w14:paraId="62D7BF9B" w14:textId="64289C33" w:rsidR="0020135B" w:rsidRDefault="00000000">
      <w:pPr>
        <w:spacing w:line="560" w:lineRule="exact"/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三、二等奖学金、“优秀学生”（6</w:t>
      </w:r>
      <w:r w:rsidR="00423A0F">
        <w:rPr>
          <w:rFonts w:ascii="黑体" w:eastAsia="黑体" w:hAnsi="黑体" w:hint="eastAsia"/>
          <w:sz w:val="28"/>
          <w:szCs w:val="28"/>
        </w:rPr>
        <w:t>1</w:t>
      </w:r>
      <w:r>
        <w:rPr>
          <w:rFonts w:ascii="黑体" w:eastAsia="黑体" w:hAnsi="黑体" w:hint="eastAsia"/>
          <w:sz w:val="28"/>
          <w:szCs w:val="28"/>
        </w:rPr>
        <w:t>人）</w:t>
      </w:r>
      <w:r>
        <w:rPr>
          <w:rFonts w:ascii="黑体" w:eastAsia="黑体" w:hAnsi="黑体"/>
          <w:sz w:val="28"/>
          <w:szCs w:val="28"/>
        </w:rPr>
        <w:t xml:space="preserve">  </w:t>
      </w:r>
    </w:p>
    <w:p w14:paraId="42EFB7E9" w14:textId="0BD57DBA" w:rsidR="0020135B" w:rsidRDefault="00000000">
      <w:pPr>
        <w:widowControl/>
        <w:spacing w:line="560" w:lineRule="exact"/>
        <w:jc w:val="left"/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</w:pP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郑炜桐  陈舒婷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张  璐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陈轶锴  廖海欣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彭玥文  徐至莹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刘钰禄  李淼韵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钟欣珂  占滨华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李君为  常馨怡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贺欣怡  谭馥穗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梁悦彤  储子千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林文俊  李舒扬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唐甜悦  邱晓祺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郑炜玮  曾泽纯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胡佩琪  陈丹薇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李文静  周雨昀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吴怡雯  李宛容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叶慧欣  林泽君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字菲琪  王嘉豪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朱栩祺  杨明珍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刘思妍  卢嘉怡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刘昭君  刘骅萱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庄晓琪  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袁欣宜  甘雨彤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刘丽君  杜海桥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余晴妍  谢雅芝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曾翊棋  林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诺 令狐心月 陈雨欣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蔡睿华  张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纯  张羡宜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唐御慧  仇敏然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吴芷恩  何思晴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r w:rsidR="00955069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沈 </w:t>
      </w:r>
      <w:r w:rsidR="00955069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</w:t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优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陈锦浩  刘子玥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赖欣怡</w:t>
      </w:r>
    </w:p>
    <w:p w14:paraId="016F4927" w14:textId="77777777" w:rsidR="0020135B" w:rsidRDefault="00000000">
      <w:pPr>
        <w:spacing w:line="560" w:lineRule="exact"/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四、三等奖学金（100人）</w:t>
      </w:r>
    </w:p>
    <w:p w14:paraId="34F7C9CB" w14:textId="77777777" w:rsidR="0020135B" w:rsidRDefault="00000000">
      <w:pPr>
        <w:widowControl/>
        <w:spacing w:line="560" w:lineRule="exact"/>
        <w:jc w:val="left"/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李  殿  钟嘉欣  梁飞桐  胡程升  陈伊宁  姚语轩  李俊辉  刘逸南  韦正雕  王渤涵  余梓健  刘一茜  陈皓煜  隆家豪  梁珈城  李钰婷  王灿阳  王书凡  吴金云  李志香  梁巧钰  龙悦妤  连红乐  陈恺诺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lastRenderedPageBreak/>
        <w:t>罗利莎  何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彦  胡彦纯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陆泳茵  陈燕灵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徐以晴  冯菲然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吴辉文  梁杰宜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陈  影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余丰羽  王楚涵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黄  敏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王佳佳  张伊如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洪艺颖  王梦瑶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周凤婷  何欣杰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梁健怡  姚乐怡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林胜杰  林锦伟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辛凯利  梁洪榕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黄诗玲  陈巧茹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周  航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赵艺晴  龙彦霖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麦雯清  梁俊枫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吴丹妮  郭一诺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江雅轩  谭亚玲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韦心怡  陆泳杏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高  兴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张梦琪  吴桂茹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董子荞  李芊奕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章  词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张培鑫  赖秋宇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赵佳丽  卢浩鹏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尹海菱  张柏森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关佳乐  李韵朦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熊奕琳  梁殷瑶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丁芷叶  温小禾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郑梓希  伍颖媚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饶家碧  杨宇希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陈熠馨  马静楠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谢育楠  卢思羽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刘  晓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陈家好  陈思思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何青青  陈家仪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刘恩贝  李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佳  黄韵婷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谢梓胥  胡家旭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颜宇越  李一汇</w:t>
      </w:r>
      <w:proofErr w:type="gramEnd"/>
    </w:p>
    <w:p w14:paraId="21054FC2" w14:textId="77777777" w:rsidR="0020135B" w:rsidRDefault="00000000">
      <w:pPr>
        <w:spacing w:line="560" w:lineRule="exact"/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五、单项奖学金（</w:t>
      </w:r>
      <w:r>
        <w:rPr>
          <w:rFonts w:ascii="黑体" w:eastAsia="黑体" w:hAnsi="黑体"/>
          <w:sz w:val="28"/>
          <w:szCs w:val="28"/>
        </w:rPr>
        <w:t>2</w:t>
      </w:r>
      <w:r>
        <w:rPr>
          <w:rFonts w:ascii="黑体" w:eastAsia="黑体" w:hAnsi="黑体" w:hint="eastAsia"/>
          <w:sz w:val="28"/>
          <w:szCs w:val="28"/>
        </w:rPr>
        <w:t>人）</w:t>
      </w:r>
    </w:p>
    <w:p w14:paraId="63D1853D" w14:textId="77777777" w:rsidR="0020135B" w:rsidRDefault="00000000">
      <w:pPr>
        <w:widowControl/>
        <w:spacing w:line="560" w:lineRule="exact"/>
        <w:jc w:val="left"/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</w:pP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黎敏慧</w:t>
      </w:r>
      <w:r>
        <w:rPr>
          <w:rFonts w:ascii="仿宋_GB2312" w:eastAsia="仿宋_GB2312" w:hAnsi="宋体" w:cs="宋体"/>
          <w:color w:val="000000"/>
          <w:kern w:val="0"/>
          <w:sz w:val="28"/>
          <w:szCs w:val="28"/>
        </w:rPr>
        <w:t xml:space="preserve">  </w:t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盛博乐</w:t>
      </w:r>
      <w:proofErr w:type="gramEnd"/>
    </w:p>
    <w:sectPr w:rsidR="0020135B">
      <w:headerReference w:type="default" r:id="rId6"/>
      <w:footerReference w:type="even" r:id="rId7"/>
      <w:footerReference w:type="default" r:id="rId8"/>
      <w:pgSz w:w="11906" w:h="16838"/>
      <w:pgMar w:top="1440" w:right="1588" w:bottom="1440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1D5E6" w14:textId="77777777" w:rsidR="00BA2042" w:rsidRDefault="00BA2042">
      <w:r>
        <w:separator/>
      </w:r>
    </w:p>
  </w:endnote>
  <w:endnote w:type="continuationSeparator" w:id="0">
    <w:p w14:paraId="0AE47618" w14:textId="77777777" w:rsidR="00BA2042" w:rsidRDefault="00BA2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5BEAF" w14:textId="77777777" w:rsidR="0020135B" w:rsidRDefault="00000000">
    <w:pPr>
      <w:pStyle w:val="a3"/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28 -</w:t>
    </w:r>
    <w:r>
      <w:rPr>
        <w:rFonts w:ascii="宋体" w:hAnsi="宋体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FC826" w14:textId="77777777" w:rsidR="0020135B" w:rsidRDefault="00000000">
    <w:pPr>
      <w:pStyle w:val="a3"/>
      <w:jc w:val="right"/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1</w:t>
    </w:r>
    <w:r>
      <w:rPr>
        <w:rFonts w:ascii="宋体" w:hAnsi="宋体"/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73EE4" w14:textId="77777777" w:rsidR="00BA2042" w:rsidRDefault="00BA2042">
      <w:r>
        <w:separator/>
      </w:r>
    </w:p>
  </w:footnote>
  <w:footnote w:type="continuationSeparator" w:id="0">
    <w:p w14:paraId="02ED75BD" w14:textId="77777777" w:rsidR="00BA2042" w:rsidRDefault="00BA20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47120" w14:textId="77777777" w:rsidR="0020135B" w:rsidRDefault="0020135B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C12B6"/>
    <w:rsid w:val="00041E33"/>
    <w:rsid w:val="0020135B"/>
    <w:rsid w:val="00233A22"/>
    <w:rsid w:val="003360B2"/>
    <w:rsid w:val="00392533"/>
    <w:rsid w:val="00404ABD"/>
    <w:rsid w:val="004111ED"/>
    <w:rsid w:val="00423A0F"/>
    <w:rsid w:val="004F27D6"/>
    <w:rsid w:val="005E469D"/>
    <w:rsid w:val="00776A25"/>
    <w:rsid w:val="008752E1"/>
    <w:rsid w:val="008B66A8"/>
    <w:rsid w:val="008C12B6"/>
    <w:rsid w:val="008E5B1A"/>
    <w:rsid w:val="00935B68"/>
    <w:rsid w:val="00955069"/>
    <w:rsid w:val="0097207A"/>
    <w:rsid w:val="00986652"/>
    <w:rsid w:val="00992BB8"/>
    <w:rsid w:val="009E4E63"/>
    <w:rsid w:val="00A54D0A"/>
    <w:rsid w:val="00A668BC"/>
    <w:rsid w:val="00AF1C9A"/>
    <w:rsid w:val="00B1504D"/>
    <w:rsid w:val="00B843B2"/>
    <w:rsid w:val="00BA1EF8"/>
    <w:rsid w:val="00BA2042"/>
    <w:rsid w:val="00BC3D73"/>
    <w:rsid w:val="00C044E8"/>
    <w:rsid w:val="00CA436E"/>
    <w:rsid w:val="00CD4231"/>
    <w:rsid w:val="00D5298E"/>
    <w:rsid w:val="00D83AEB"/>
    <w:rsid w:val="00E77D99"/>
    <w:rsid w:val="00EB5572"/>
    <w:rsid w:val="00EF4759"/>
    <w:rsid w:val="00F51CF5"/>
    <w:rsid w:val="00FF0D62"/>
    <w:rsid w:val="066B0ED3"/>
    <w:rsid w:val="0DFF3755"/>
    <w:rsid w:val="27A9199E"/>
    <w:rsid w:val="291476A5"/>
    <w:rsid w:val="29446E37"/>
    <w:rsid w:val="58947C99"/>
    <w:rsid w:val="60E67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AE42E46"/>
  <w15:docId w15:val="{ACE9A5C8-9199-4730-9EFF-3F68DB748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5">
    <w:name w:val="header"/>
    <w:basedOn w:val="a"/>
    <w:link w:val="a6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a4">
    <w:name w:val="页脚 字符"/>
    <w:link w:val="a3"/>
    <w:uiPriority w:val="99"/>
    <w:qFormat/>
    <w:locked/>
    <w:rPr>
      <w:rFonts w:ascii="Calibri" w:eastAsia="宋体" w:hAnsi="Calibri" w:cs="Times New Roman"/>
      <w:kern w:val="0"/>
      <w:sz w:val="18"/>
      <w:szCs w:val="18"/>
    </w:rPr>
  </w:style>
  <w:style w:type="character" w:customStyle="1" w:styleId="a6">
    <w:name w:val="页眉 字符"/>
    <w:link w:val="a5"/>
    <w:uiPriority w:val="99"/>
    <w:qFormat/>
    <w:locked/>
    <w:rPr>
      <w:rFonts w:ascii="Calibri" w:eastAsia="宋体" w:hAnsi="Calibri" w:cs="Times New Roman"/>
      <w:kern w:val="0"/>
      <w:sz w:val="18"/>
      <w:szCs w:val="18"/>
    </w:rPr>
  </w:style>
  <w:style w:type="paragraph" w:customStyle="1" w:styleId="2">
    <w:name w:val="列出段落2"/>
    <w:basedOn w:val="a"/>
    <w:uiPriority w:val="34"/>
    <w:qFormat/>
    <w:pPr>
      <w:ind w:firstLineChars="200" w:firstLine="420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1057</TotalTime>
  <Pages>2</Pages>
  <Words>539</Words>
  <Characters>550</Characters>
  <Application>Microsoft Office Word</Application>
  <DocSecurity>0</DocSecurity>
  <Lines>30</Lines>
  <Paragraphs>19</Paragraphs>
  <ScaleCrop>false</ScaleCrop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tf</dc:creator>
  <cp:lastModifiedBy>wanrong li</cp:lastModifiedBy>
  <cp:revision>13</cp:revision>
  <dcterms:created xsi:type="dcterms:W3CDTF">2018-04-09T09:49:00Z</dcterms:created>
  <dcterms:modified xsi:type="dcterms:W3CDTF">2026-10-17T09:53:00Z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eyJoZGlkIjoiM2YyYmRkMjIzY2E3Y2NjODlmZjY2MjI1NzhkYzg0ZGMiLCJ1c2VySWQiOiIxMTI3OTU2ODg3In0=</vt:lpwstr>
  </property>
  <property fmtid="{D5CDD505-2E9C-101B-9397-08002B2CF9AE}" pid="3" name="KSOProductBuildVer">
    <vt:lpwstr>2052-12.1.0.28505</vt:lpwstr>
  </property>
  <property fmtid="{D5CDD505-2E9C-101B-9397-08002B2CF9AE}" pid="4" name="ICV">
    <vt:lpwstr>43FA9AA8CFA7426CBA25FA5677149D35_12</vt:lpwstr>
  </property>
</Properties>
</file>