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06BB">
      <w:pPr>
        <w:tabs>
          <w:tab w:val="left" w:pos="729"/>
        </w:tabs>
        <w:spacing w:line="560" w:lineRule="exact"/>
        <w:rPr>
          <w:rFonts w:eastAsia="黑体" w:cs="宋体"/>
          <w:color w:val="000000"/>
          <w:kern w:val="0"/>
          <w:sz w:val="28"/>
          <w:szCs w:val="28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2-1</w:t>
      </w:r>
    </w:p>
    <w:p w14:paraId="19D8B25E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2"/>
          <w:szCs w:val="32"/>
        </w:rPr>
      </w:pPr>
      <w:r>
        <w:rPr>
          <w:rFonts w:hint="eastAsia" w:eastAsia="方正小标宋简体"/>
          <w:spacing w:val="-4"/>
          <w:sz w:val="32"/>
          <w:szCs w:val="32"/>
        </w:rPr>
        <w:t>202</w:t>
      </w:r>
      <w:r>
        <w:rPr>
          <w:rFonts w:hint="eastAsia" w:eastAsia="方正小标宋简体"/>
          <w:spacing w:val="-4"/>
          <w:sz w:val="32"/>
          <w:szCs w:val="32"/>
          <w:lang w:eastAsia="zh-CN"/>
        </w:rPr>
        <w:t>5</w:t>
      </w:r>
      <w:r>
        <w:rPr>
          <w:rFonts w:hint="eastAsia" w:eastAsia="方正小标宋简体"/>
          <w:spacing w:val="-4"/>
          <w:sz w:val="32"/>
          <w:szCs w:val="32"/>
        </w:rPr>
        <w:t>-202</w:t>
      </w:r>
      <w:r>
        <w:rPr>
          <w:rFonts w:hint="eastAsia" w:eastAsia="方正小标宋简体"/>
          <w:spacing w:val="-4"/>
          <w:sz w:val="32"/>
          <w:szCs w:val="32"/>
          <w:lang w:eastAsia="zh-CN"/>
        </w:rPr>
        <w:t>6</w:t>
      </w:r>
      <w:r>
        <w:rPr>
          <w:rFonts w:hint="eastAsia" w:eastAsia="方正小标宋简体"/>
          <w:spacing w:val="-4"/>
          <w:sz w:val="32"/>
          <w:szCs w:val="32"/>
        </w:rPr>
        <w:t>年度“华南农业大学五四红旗团委（标兵）”申报表</w:t>
      </w:r>
    </w:p>
    <w:tbl>
      <w:tblPr>
        <w:tblStyle w:val="8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355"/>
        <w:gridCol w:w="1067"/>
        <w:gridCol w:w="1512"/>
        <w:gridCol w:w="991"/>
        <w:gridCol w:w="31"/>
        <w:gridCol w:w="747"/>
        <w:gridCol w:w="816"/>
        <w:gridCol w:w="1102"/>
        <w:gridCol w:w="30"/>
      </w:tblGrid>
      <w:tr w14:paraId="771C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C88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团委全称</w:t>
            </w: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1CF6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5B5B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团委书记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25E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4DD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052E5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基本情况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7421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“智慧团建”系统组织ID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412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D5C0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组织成立时间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141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9718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现有团员</w:t>
            </w:r>
          </w:p>
          <w:p w14:paraId="15E5D097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总数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7D6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0D1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23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479B3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388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年发展</w:t>
            </w:r>
          </w:p>
          <w:p w14:paraId="756BFA0C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团员人数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5EDD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ABF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本科生团员人数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B1C3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1DE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研究生团员人数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4860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CBA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826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4B2A2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7D81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教育评议制度</w:t>
            </w:r>
          </w:p>
          <w:p w14:paraId="05B8B982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7023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6D90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年度注册制度</w:t>
            </w:r>
          </w:p>
          <w:p w14:paraId="1D45570D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03C5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177F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团组织录入获得荣誉奖项的团员人数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A2CD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E4B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712" w:hRule="atLeast"/>
          <w:jc w:val="center"/>
        </w:trPr>
        <w:tc>
          <w:tcPr>
            <w:tcW w:w="14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6C562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团干部情况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8F0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团委委员</w:t>
            </w:r>
          </w:p>
          <w:p w14:paraId="476937A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人数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B573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EC1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团委所属的</w:t>
            </w:r>
          </w:p>
          <w:p w14:paraId="67FD054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兼职团干部数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2056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EC1C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团委最近一次</w:t>
            </w:r>
          </w:p>
          <w:p w14:paraId="3EEE7A3A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换届时间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A21D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0A20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5FC7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202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</w:t>
            </w:r>
          </w:p>
          <w:p w14:paraId="4CCB6BB6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推优入党情况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0FAD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第一次推优数量（推荐为入党积极分子）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9B0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C79A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第二次推优数量（推荐为入党积极分子）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E3C0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737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3" w:hRule="atLeast"/>
          <w:jc w:val="center"/>
        </w:trPr>
        <w:tc>
          <w:tcPr>
            <w:tcW w:w="1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0D52">
            <w:pPr>
              <w:jc w:val="left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FA73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第一次推优数量（推荐为党的发展对象）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1945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CC7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第二次推优数量（推荐为党的发展对象）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B0C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F4B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F7FE9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559C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平均业务及时响应率</w:t>
            </w:r>
          </w:p>
          <w:p w14:paraId="7B909F83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（202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.04至202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</w:rPr>
              <w:t>.03）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18F9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163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本级及所有下级团组织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专题学习会主题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教育开展率（截至202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7BEB">
            <w:pPr>
              <w:spacing w:line="24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EA46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本级及所有下级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团组织团费收缴率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11CD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32A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53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652AF">
            <w:pPr>
              <w:spacing w:line="240" w:lineRule="exact"/>
              <w:jc w:val="left"/>
              <w:rPr>
                <w:rFonts w:cs="宋体" w:eastAsiaTheme="minorEastAsia"/>
                <w:szCs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F378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202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年学校领域发展团员编号使用率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A9D3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F159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本级及下级团组织按期换届率（截至202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539B">
            <w:pPr>
              <w:spacing w:line="24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E278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宋体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本级及下级团组织书记规范配备率（截至202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0F83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812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53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C3217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本地本单位在“i志愿”平台开展志愿活动情</w:t>
            </w:r>
            <w:r>
              <w:rPr>
                <w:rFonts w:hint="eastAsia" w:cs="宋体" w:eastAsiaTheme="minorEastAsia"/>
                <w:szCs w:val="21"/>
                <w:lang w:val="en-US" w:eastAsia="zh-CN"/>
              </w:rPr>
              <w:t>况</w:t>
            </w:r>
            <w:r>
              <w:rPr>
                <w:rFonts w:hint="eastAsia" w:cs="宋体" w:eastAsiaTheme="minorEastAsia"/>
                <w:szCs w:val="21"/>
              </w:rPr>
              <w:t>（202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.01至202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.12）</w:t>
            </w:r>
          </w:p>
        </w:tc>
        <w:tc>
          <w:tcPr>
            <w:tcW w:w="39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C226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年活动开展数</w:t>
            </w: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82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年人均志愿服务时长</w:t>
            </w:r>
          </w:p>
        </w:tc>
      </w:tr>
      <w:tr w14:paraId="2D19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89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68F74">
            <w:pPr>
              <w:spacing w:line="240" w:lineRule="exact"/>
              <w:jc w:val="center"/>
              <w:rPr>
                <w:rFonts w:cs="方正仿宋_GBK" w:eastAsiaTheme="minor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39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2E5C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3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C36B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619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268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4F6813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近三年获奖励情况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87CA">
            <w:pPr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（格式：xxxx年xx月，获得xxx颁发的xxx奖项）</w:t>
            </w:r>
          </w:p>
          <w:p w14:paraId="54421F00">
            <w:pPr>
              <w:rPr>
                <w:rFonts w:cs="宋体" w:eastAsiaTheme="minorEastAsia"/>
                <w:szCs w:val="21"/>
              </w:rPr>
            </w:pPr>
          </w:p>
          <w:p w14:paraId="672DBB56">
            <w:pPr>
              <w:rPr>
                <w:rFonts w:cs="宋体" w:eastAsiaTheme="minorEastAsia"/>
                <w:szCs w:val="21"/>
              </w:rPr>
            </w:pPr>
          </w:p>
          <w:p w14:paraId="55CE0491">
            <w:pPr>
              <w:rPr>
                <w:rFonts w:cs="宋体" w:eastAsiaTheme="minorEastAsia"/>
                <w:szCs w:val="21"/>
              </w:rPr>
            </w:pPr>
          </w:p>
          <w:p w14:paraId="5894C11E">
            <w:pPr>
              <w:rPr>
                <w:rFonts w:cs="宋体" w:eastAsiaTheme="minorEastAsia"/>
                <w:szCs w:val="21"/>
              </w:rPr>
            </w:pPr>
          </w:p>
          <w:p w14:paraId="1EB385BC">
            <w:pPr>
              <w:rPr>
                <w:rFonts w:cs="宋体" w:eastAsiaTheme="minorEastAsia"/>
                <w:szCs w:val="21"/>
              </w:rPr>
            </w:pPr>
          </w:p>
        </w:tc>
      </w:tr>
      <w:tr w14:paraId="3553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337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3621726">
            <w:pPr>
              <w:ind w:left="113" w:right="113"/>
              <w:jc w:val="center"/>
              <w:rPr>
                <w:rFonts w:cs="宋体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年度开展的主要活动情况以及取得的效果</w:t>
            </w:r>
          </w:p>
          <w:p w14:paraId="27C9C53E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/>
                <w:spacing w:val="30"/>
                <w:szCs w:val="21"/>
              </w:rPr>
              <w:t>（800-1000字）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3C09">
            <w:pPr>
              <w:rPr>
                <w:rFonts w:cs="方正仿宋_GBK"/>
                <w:szCs w:val="21"/>
              </w:rPr>
            </w:pPr>
          </w:p>
          <w:p w14:paraId="2D20AB1C">
            <w:pPr>
              <w:rPr>
                <w:rFonts w:cs="方正仿宋_GBK" w:eastAsiaTheme="minorEastAsia"/>
                <w:szCs w:val="21"/>
              </w:rPr>
            </w:pPr>
          </w:p>
          <w:p w14:paraId="3378A277">
            <w:pPr>
              <w:rPr>
                <w:rFonts w:cs="方正仿宋_GBK" w:eastAsiaTheme="minorEastAsia"/>
                <w:szCs w:val="21"/>
              </w:rPr>
            </w:pPr>
          </w:p>
          <w:p w14:paraId="6EC2271F">
            <w:pPr>
              <w:rPr>
                <w:rFonts w:cs="方正仿宋_GBK" w:eastAsiaTheme="minorEastAsia"/>
                <w:szCs w:val="21"/>
              </w:rPr>
            </w:pPr>
          </w:p>
          <w:p w14:paraId="4763580F">
            <w:pPr>
              <w:rPr>
                <w:rFonts w:cs="方正仿宋_GBK" w:eastAsiaTheme="minorEastAsia"/>
                <w:szCs w:val="21"/>
              </w:rPr>
            </w:pPr>
          </w:p>
          <w:p w14:paraId="19C874A9">
            <w:pPr>
              <w:rPr>
                <w:rFonts w:cs="方正仿宋_GBK" w:eastAsiaTheme="minorEastAsia"/>
                <w:szCs w:val="21"/>
              </w:rPr>
            </w:pPr>
          </w:p>
          <w:p w14:paraId="1622B090">
            <w:pPr>
              <w:rPr>
                <w:rFonts w:cs="方正仿宋_GBK" w:eastAsiaTheme="minorEastAsia"/>
                <w:szCs w:val="21"/>
              </w:rPr>
            </w:pPr>
          </w:p>
          <w:p w14:paraId="4C9A2079">
            <w:pPr>
              <w:rPr>
                <w:rFonts w:cs="方正仿宋_GBK" w:eastAsiaTheme="minorEastAsia"/>
                <w:szCs w:val="21"/>
              </w:rPr>
            </w:pPr>
          </w:p>
          <w:p w14:paraId="1BEC0945">
            <w:pPr>
              <w:rPr>
                <w:rFonts w:cs="方正仿宋_GBK" w:eastAsiaTheme="minorEastAsia"/>
                <w:szCs w:val="21"/>
              </w:rPr>
            </w:pPr>
          </w:p>
          <w:p w14:paraId="4F49C390">
            <w:pPr>
              <w:rPr>
                <w:rFonts w:cs="方正仿宋_GBK" w:eastAsiaTheme="minorEastAsia"/>
                <w:szCs w:val="21"/>
              </w:rPr>
            </w:pPr>
          </w:p>
          <w:p w14:paraId="11AE9B53">
            <w:pPr>
              <w:rPr>
                <w:rFonts w:cs="方正仿宋_GBK" w:eastAsiaTheme="minorEastAsia"/>
                <w:szCs w:val="21"/>
              </w:rPr>
            </w:pPr>
          </w:p>
          <w:p w14:paraId="29FD8F62">
            <w:pPr>
              <w:rPr>
                <w:rFonts w:cs="方正仿宋_GBK" w:eastAsiaTheme="minorEastAsia"/>
                <w:szCs w:val="21"/>
              </w:rPr>
            </w:pPr>
          </w:p>
          <w:p w14:paraId="0C86EFEC">
            <w:pPr>
              <w:rPr>
                <w:rFonts w:cs="方正仿宋_GBK" w:eastAsiaTheme="minorEastAsia"/>
                <w:szCs w:val="21"/>
              </w:rPr>
            </w:pPr>
          </w:p>
          <w:p w14:paraId="2F468B80">
            <w:pPr>
              <w:rPr>
                <w:rFonts w:cs="方正仿宋_GBK" w:eastAsiaTheme="minorEastAsia"/>
                <w:szCs w:val="21"/>
              </w:rPr>
            </w:pPr>
          </w:p>
          <w:p w14:paraId="0E422179">
            <w:pPr>
              <w:rPr>
                <w:rFonts w:cs="方正仿宋_GBK" w:eastAsiaTheme="minorEastAsia"/>
                <w:szCs w:val="21"/>
              </w:rPr>
            </w:pPr>
          </w:p>
          <w:p w14:paraId="2C110374">
            <w:pPr>
              <w:rPr>
                <w:rFonts w:cs="方正仿宋_GBK" w:eastAsiaTheme="minorEastAsia"/>
                <w:szCs w:val="21"/>
              </w:rPr>
            </w:pPr>
          </w:p>
          <w:p w14:paraId="3C647C3F">
            <w:pPr>
              <w:rPr>
                <w:rFonts w:cs="方正仿宋_GBK" w:eastAsiaTheme="minorEastAsia"/>
                <w:szCs w:val="21"/>
              </w:rPr>
            </w:pPr>
          </w:p>
          <w:p w14:paraId="268CB5BA">
            <w:pPr>
              <w:rPr>
                <w:rFonts w:cs="方正仿宋_GBK" w:eastAsiaTheme="minorEastAsia"/>
                <w:szCs w:val="21"/>
              </w:rPr>
            </w:pPr>
          </w:p>
          <w:p w14:paraId="1D08A804">
            <w:pPr>
              <w:rPr>
                <w:rFonts w:cs="方正仿宋_GBK" w:eastAsiaTheme="minorEastAsia"/>
                <w:szCs w:val="21"/>
              </w:rPr>
            </w:pPr>
          </w:p>
          <w:p w14:paraId="237375B9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2E52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64E4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454D02E2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4202">
            <w:pPr>
              <w:rPr>
                <w:rFonts w:cs="方正仿宋_GBK" w:eastAsiaTheme="minorEastAsia"/>
                <w:szCs w:val="21"/>
              </w:rPr>
            </w:pPr>
          </w:p>
          <w:p w14:paraId="6ECD2EA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4110730F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2B65C3F1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68AC1F92">
      <w:pPr>
        <w:adjustRightInd w:val="0"/>
        <w:snapToGrid w:val="0"/>
        <w:spacing w:line="320" w:lineRule="exact"/>
        <w:jc w:val="left"/>
        <w:rPr>
          <w:rFonts w:cs="宋体" w:eastAsiaTheme="minorEastAsia"/>
          <w:szCs w:val="21"/>
        </w:rPr>
      </w:pPr>
      <w:r>
        <w:rPr>
          <w:rFonts w:hint="eastAsia" w:cs="宋体" w:eastAsiaTheme="minorEastAsia"/>
          <w:szCs w:val="21"/>
        </w:rPr>
        <w:t>填写说明：1.请勿随意更改申报表格式，保持本表在两页纸内，纸质版请双面打印。</w:t>
      </w:r>
    </w:p>
    <w:p w14:paraId="66908C73">
      <w:pPr>
        <w:adjustRightInd w:val="0"/>
        <w:snapToGrid w:val="0"/>
        <w:spacing w:line="320" w:lineRule="exact"/>
        <w:jc w:val="left"/>
        <w:rPr>
          <w:rFonts w:cs="宋体" w:eastAsiaTheme="minorEastAsia"/>
          <w:szCs w:val="21"/>
        </w:rPr>
      </w:pPr>
      <w:r>
        <w:rPr>
          <w:rFonts w:hint="eastAsia" w:cs="宋体" w:eastAsiaTheme="minorEastAsia"/>
          <w:szCs w:val="21"/>
        </w:rPr>
        <w:t>2.查看到本级及下级团组织202</w:t>
      </w:r>
      <w:r>
        <w:rPr>
          <w:rFonts w:hint="eastAsia" w:cs="宋体" w:eastAsiaTheme="minorEastAsia"/>
          <w:szCs w:val="21"/>
          <w:lang w:eastAsia="zh-CN"/>
        </w:rPr>
        <w:t>5</w:t>
      </w:r>
      <w:r>
        <w:rPr>
          <w:rFonts w:hint="eastAsia" w:cs="宋体" w:eastAsiaTheme="minorEastAsia"/>
          <w:szCs w:val="21"/>
        </w:rPr>
        <w:t>年</w:t>
      </w:r>
      <w:r>
        <w:rPr>
          <w:rFonts w:cs="宋体" w:eastAsiaTheme="minorEastAsia"/>
          <w:szCs w:val="21"/>
        </w:rPr>
        <w:t>4</w:t>
      </w:r>
      <w:r>
        <w:rPr>
          <w:rFonts w:hint="eastAsia" w:cs="宋体" w:eastAsiaTheme="minorEastAsia"/>
          <w:szCs w:val="21"/>
        </w:rPr>
        <w:t>月至202</w:t>
      </w:r>
      <w:r>
        <w:rPr>
          <w:rFonts w:hint="eastAsia" w:cs="宋体" w:eastAsiaTheme="minorEastAsia"/>
          <w:szCs w:val="21"/>
          <w:lang w:eastAsia="zh-CN"/>
        </w:rPr>
        <w:t>6</w:t>
      </w:r>
      <w:r>
        <w:rPr>
          <w:rFonts w:hint="eastAsia" w:cs="宋体" w:eastAsiaTheme="minorEastAsia"/>
          <w:szCs w:val="21"/>
        </w:rPr>
        <w:t>年3月“本级及下级业务响应率”数据，按照以下公式计算得出“平均业务及时响应率”：</w:t>
      </w:r>
    </w:p>
    <w:p w14:paraId="1EA3A791">
      <w:pPr>
        <w:adjustRightInd w:val="0"/>
        <w:snapToGrid w:val="0"/>
        <w:spacing w:line="360" w:lineRule="auto"/>
        <w:jc w:val="left"/>
        <w:rPr>
          <w:rFonts w:cs="宋体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cs="方正仿宋_GBK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/>
                <w:sz w:val="24"/>
                <w:szCs w:val="24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/>
                <w:sz w:val="24"/>
                <w:szCs w:val="24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年3月每月及时响应数总和</m:t>
            </m:r>
            <m:ctrlPr>
              <w:rPr>
                <w:rFonts w:ascii="Cambria Math" w:hAnsi="Cambria Math" w:cs="方正仿宋_GBK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/>
                <w:sz w:val="24"/>
                <w:szCs w:val="24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/>
                <w:sz w:val="24"/>
                <w:szCs w:val="24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年3月每月应响应数总和</m:t>
            </m:r>
            <m:ctrlPr>
              <w:rPr>
                <w:rFonts w:ascii="Cambria Math" w:hAnsi="Cambria Math" w:cs="方正仿宋_GBK"/>
                <w:sz w:val="24"/>
                <w:szCs w:val="24"/>
              </w:rPr>
            </m:ctrlPr>
          </m:den>
        </m:f>
      </m:oMath>
    </w:p>
    <w:p w14:paraId="045C48C8">
      <w:pPr>
        <w:adjustRightInd w:val="0"/>
        <w:snapToGrid w:val="0"/>
        <w:spacing w:line="320" w:lineRule="exact"/>
        <w:jc w:val="left"/>
        <w:rPr>
          <w:rFonts w:cs="宋体" w:eastAsiaTheme="minorEastAsia"/>
          <w:szCs w:val="21"/>
          <w:highlight w:val="none"/>
        </w:rPr>
      </w:pPr>
      <w:r>
        <w:rPr>
          <w:rFonts w:hint="eastAsia" w:cs="宋体" w:eastAsiaTheme="minorEastAsia"/>
          <w:szCs w:val="21"/>
        </w:rPr>
        <w:t>申报人（单位）所在团组织查询的每个月数据中，如“需响应申请总数”为零，则该月的“及时响应率”不纳入计算范围。如：XX团总支202</w:t>
      </w:r>
      <w:r>
        <w:rPr>
          <w:rFonts w:hint="eastAsia" w:cs="宋体" w:eastAsiaTheme="minorEastAsia"/>
          <w:szCs w:val="21"/>
          <w:lang w:eastAsia="zh-CN"/>
        </w:rPr>
        <w:t>6</w:t>
      </w:r>
      <w:r>
        <w:rPr>
          <w:rFonts w:hint="eastAsia" w:cs="宋体" w:eastAsiaTheme="minorEastAsia"/>
          <w:szCs w:val="21"/>
        </w:rPr>
        <w:t>年1月的需响应申请总数为0，则按照公式直接</w:t>
      </w:r>
      <w:r>
        <w:rPr>
          <w:rFonts w:hint="eastAsia" w:cs="宋体" w:eastAsiaTheme="minorEastAsia"/>
          <w:szCs w:val="21"/>
          <w:highlight w:val="none"/>
        </w:rPr>
        <w:t>计算其他月份的及时响应率平均值即可。</w:t>
      </w:r>
    </w:p>
    <w:p w14:paraId="5DA9F739">
      <w:pPr>
        <w:adjustRightInd w:val="0"/>
        <w:snapToGrid w:val="0"/>
        <w:jc w:val="left"/>
        <w:rPr>
          <w:rFonts w:cs="宋体" w:eastAsiaTheme="minorEastAsia"/>
          <w:szCs w:val="21"/>
          <w:highlight w:val="none"/>
        </w:rPr>
      </w:pPr>
      <w:r>
        <w:rPr>
          <w:rFonts w:hint="eastAsia" w:cs="宋体" w:eastAsiaTheme="minorEastAsia"/>
          <w:szCs w:val="21"/>
          <w:highlight w:val="none"/>
        </w:rPr>
        <w:t>3.</w:t>
      </w:r>
      <w:bookmarkStart w:id="0" w:name="_Hlk130290854"/>
      <w:r>
        <w:rPr>
          <w:rFonts w:hint="eastAsia" w:eastAsia="方正仿宋_GBK" w:cs="方正仿宋_GBK"/>
          <w:szCs w:val="21"/>
          <w:highlight w:val="none"/>
        </w:rPr>
        <w:t>本级及所有下级团组织团费收缴率</w:t>
      </w:r>
      <w:r>
        <w:rPr>
          <w:rFonts w:eastAsia="方正仿宋_GBK" w:cs="方正仿宋_GBK"/>
          <w:szCs w:val="21"/>
          <w:highlight w:val="none"/>
        </w:rPr>
        <w:t>=</w:t>
      </w:r>
      <w:bookmarkEnd w:id="0"/>
      <m:oMath>
        <m:f>
          <m:fPr>
            <m:ctrlPr>
              <w:rPr>
                <w:rFonts w:ascii="Cambria Math" w:hAnsi="Cambria Math" w:cs="方正仿宋_GBK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  <w:highlight w:val="none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/>
                <w:sz w:val="24"/>
                <w:szCs w:val="24"/>
                <w:highlight w:val="none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  <w:highlight w:val="none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/>
                <w:sz w:val="24"/>
                <w:szCs w:val="24"/>
                <w:highlight w:val="none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  <w:highlight w:val="none"/>
              </w:rPr>
              <m:t>年3月</m:t>
            </m:r>
            <m:r>
              <m:rPr>
                <m:sty m:val="p"/>
              </m:rPr>
              <w:rPr>
                <w:rFonts w:hint="eastAsia" w:ascii="Cambria Math" w:hAnsi="Cambria Math" w:cs="方正仿宋_GBK"/>
                <w:sz w:val="24"/>
                <w:szCs w:val="24"/>
                <w:highlight w:val="none"/>
                <w:lang w:val="en-US" w:eastAsia="zh-CN"/>
              </w:rPr>
              <m:t>已交纳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  <w:highlight w:val="none"/>
              </w:rPr>
              <m:t>团费团员数</m:t>
            </m:r>
            <m:ctrlPr>
              <w:rPr>
                <w:rFonts w:ascii="Cambria Math" w:hAnsi="Cambria Math" w:cs="方正仿宋_GBK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  <w:highlight w:val="none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/>
                <w:sz w:val="24"/>
                <w:szCs w:val="24"/>
                <w:highlight w:val="none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  <w:highlight w:val="none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/>
                <w:sz w:val="24"/>
                <w:szCs w:val="24"/>
                <w:highlight w:val="none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  <w:highlight w:val="none"/>
              </w:rPr>
              <m:t>年3月应</m:t>
            </m:r>
            <m:r>
              <m:rPr>
                <m:sty m:val="p"/>
              </m:rPr>
              <w:rPr>
                <w:rFonts w:hint="eastAsia" w:ascii="Cambria Math" w:hAnsi="Cambria Math" w:cs="方正仿宋_GBK"/>
                <w:sz w:val="24"/>
                <w:szCs w:val="24"/>
                <w:highlight w:val="none"/>
                <w:lang w:val="en-US" w:eastAsia="zh-CN"/>
              </w:rPr>
              <m:t>交纳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  <w:highlight w:val="none"/>
              </w:rPr>
              <m:t>团费团员数</m:t>
            </m:r>
            <m:ctrlPr>
              <w:rPr>
                <w:rFonts w:ascii="Cambria Math" w:hAnsi="Cambria Math" w:cs="方正仿宋_GBK"/>
                <w:sz w:val="24"/>
                <w:szCs w:val="24"/>
                <w:highlight w:val="none"/>
              </w:rPr>
            </m:ctrlPr>
          </m:den>
        </m:f>
      </m:oMath>
    </w:p>
    <w:p w14:paraId="1188F98D">
      <w:pPr>
        <w:tabs>
          <w:tab w:val="left" w:pos="729"/>
        </w:tabs>
        <w:rPr>
          <w:rFonts w:cs="宋体"/>
          <w:color w:val="000000"/>
          <w:kern w:val="0"/>
          <w:sz w:val="22"/>
          <w:szCs w:val="22"/>
          <w:highlight w:val="none"/>
        </w:rPr>
      </w:pPr>
      <w:r>
        <w:rPr>
          <w:rFonts w:hint="eastAsia" w:cs="宋体" w:eastAsiaTheme="minorEastAsia"/>
          <w:szCs w:val="21"/>
          <w:highlight w:val="none"/>
        </w:rPr>
        <w:t>4</w:t>
      </w:r>
      <w:r>
        <w:rPr>
          <w:rFonts w:hint="eastAsia" w:cs="宋体"/>
          <w:color w:val="000000"/>
          <w:kern w:val="0"/>
          <w:sz w:val="22"/>
          <w:szCs w:val="22"/>
          <w:highlight w:val="none"/>
        </w:rPr>
        <w:t>.</w:t>
      </w:r>
      <w:r>
        <w:rPr>
          <w:rFonts w:hint="eastAsia" w:eastAsia="方正仿宋_GBK" w:cs="方正仿宋_GBK"/>
          <w:szCs w:val="21"/>
          <w:highlight w:val="none"/>
        </w:rPr>
        <w:t>本级及下级团组织书记规范配备率</w:t>
      </w:r>
      <w:r>
        <w:rPr>
          <w:rFonts w:eastAsia="方正仿宋_GBK" w:cs="方正仿宋_GBK"/>
          <w:szCs w:val="21"/>
          <w:highlight w:val="none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4"/>
                <w:szCs w:val="24"/>
                <w:highlight w:val="none"/>
                <w:lang w:val="en-US" w:eastAsia="zh-CN"/>
              </w:rPr>
              <m:t>已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规范配备书记的团组织数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本级及下级团组织总数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den>
        </m:f>
      </m:oMath>
    </w:p>
    <w:p w14:paraId="7170E9FB">
      <w:pPr>
        <w:widowControl/>
        <w:jc w:val="left"/>
        <w:rPr>
          <w:rFonts w:eastAsia="黑体" w:cs="宋体"/>
          <w:color w:val="000000"/>
          <w:kern w:val="0"/>
          <w:sz w:val="28"/>
          <w:szCs w:val="28"/>
        </w:rPr>
      </w:pPr>
    </w:p>
    <w:p w14:paraId="527D95AD">
      <w:pPr>
        <w:widowControl/>
        <w:jc w:val="left"/>
        <w:rPr>
          <w:rFonts w:eastAsia="黑体" w:cs="宋体"/>
          <w:color w:val="000000"/>
          <w:kern w:val="0"/>
          <w:sz w:val="28"/>
          <w:szCs w:val="28"/>
        </w:rPr>
      </w:pPr>
    </w:p>
    <w:p w14:paraId="431D965B">
      <w:pPr>
        <w:widowControl/>
        <w:jc w:val="left"/>
        <w:rPr>
          <w:rFonts w:hint="eastAsia" w:eastAsia="黑体" w:cs="宋体"/>
          <w:color w:val="000000"/>
          <w:kern w:val="0"/>
          <w:sz w:val="28"/>
          <w:szCs w:val="28"/>
        </w:rPr>
      </w:pPr>
    </w:p>
    <w:p w14:paraId="5A1A4692">
      <w:pPr>
        <w:tabs>
          <w:tab w:val="left" w:pos="729"/>
        </w:tabs>
        <w:spacing w:line="560" w:lineRule="exact"/>
        <w:rPr>
          <w:rFonts w:eastAsia="黑体" w:cs="宋体"/>
          <w:color w:val="000000"/>
          <w:kern w:val="0"/>
          <w:sz w:val="28"/>
          <w:szCs w:val="28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2-2</w:t>
      </w:r>
    </w:p>
    <w:p w14:paraId="6AB55184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年度“华南农业大学五四红旗团支部（标兵）”申报表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389"/>
        <w:gridCol w:w="491"/>
        <w:gridCol w:w="1282"/>
        <w:gridCol w:w="950"/>
        <w:gridCol w:w="263"/>
        <w:gridCol w:w="907"/>
        <w:gridCol w:w="998"/>
        <w:gridCol w:w="1246"/>
      </w:tblGrid>
      <w:tr w14:paraId="647F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B2F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团支部全称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255D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EC8A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“智慧团建”系统</w:t>
            </w:r>
          </w:p>
          <w:p w14:paraId="0E80F2F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组织ID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9F7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6CC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81F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教育评议制度</w:t>
            </w:r>
          </w:p>
          <w:p w14:paraId="5CF4DFA5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9DA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9DCC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年度注册制度</w:t>
            </w:r>
          </w:p>
          <w:p w14:paraId="6473293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9C4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48A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8E47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基本情况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653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组织成立时间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71E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2B60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现有团员</w:t>
            </w:r>
          </w:p>
          <w:p w14:paraId="72AF768E">
            <w:pPr>
              <w:adjustRightInd w:val="0"/>
              <w:snapToGrid w:val="0"/>
              <w:spacing w:line="320" w:lineRule="exact"/>
              <w:jc w:val="center"/>
              <w:rPr>
                <w:rFonts w:hint="eastAsia" w:cs="方正仿宋_GBK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EF4C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5DF7">
            <w:pPr>
              <w:adjustRightInd w:val="0"/>
              <w:snapToGrid w:val="0"/>
              <w:spacing w:line="320" w:lineRule="exact"/>
              <w:jc w:val="center"/>
              <w:rPr>
                <w:rFonts w:hint="default" w:cs="方正仿宋_GBK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方正仿宋_GBK" w:eastAsiaTheme="minorEastAsia"/>
                <w:szCs w:val="21"/>
                <w:highlight w:val="none"/>
                <w:lang w:val="en-US" w:eastAsia="zh-CN"/>
              </w:rPr>
              <w:t>现有党员数量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BE9B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51DA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1161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7BA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年发展</w:t>
            </w:r>
          </w:p>
          <w:p w14:paraId="1146A1D4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团员人数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F4D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526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团支部上两学期挂科率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EB8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2F0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9E742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202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</w:t>
            </w:r>
          </w:p>
          <w:p w14:paraId="65427A4F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推优入党情况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3E17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第一次推优数量（推荐为入党积极分子）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4B1E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2558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第二次推优数量（推荐为入党积极分子）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9AD6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72C4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7B732">
            <w:pPr>
              <w:jc w:val="left"/>
              <w:rPr>
                <w:rFonts w:hint="eastAsia" w:cs="宋体" w:eastAsiaTheme="minorEastAsia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1CE5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第一次推优数量（推荐为党的发展对象）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1ADA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F82C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第二次推优数量（推荐为党的发展对象）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025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13F5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8D8D1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广东“智慧团建”系统应用情况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3094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平均业务及时响应率（202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.03）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A8C9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3AD5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本级团组织团费收缴率（截至202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30B3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27B5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5535F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3B97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团干部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规范配备率（截至202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A2FF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C208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专题学习会主题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教育完成率</w:t>
            </w:r>
          </w:p>
          <w:p w14:paraId="3EAC9D6E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76D8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00EB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AA12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支部团员在“i志愿”平台有服务时长的志愿者数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2D5B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E06E">
            <w:pPr>
              <w:jc w:val="center"/>
              <w:rPr>
                <w:rFonts w:hint="eastAsia"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2025年组织生活会开展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率</w:t>
            </w:r>
          </w:p>
          <w:p w14:paraId="21E76484">
            <w:pPr>
              <w:jc w:val="center"/>
              <w:rPr>
                <w:rFonts w:hint="eastAsia"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436A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4C8D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A498B4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E96E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6ABC89E3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14A0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7BAF62">
            <w:pPr>
              <w:ind w:left="113" w:right="113"/>
              <w:jc w:val="center"/>
              <w:rPr>
                <w:rFonts w:cs="宋体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近年来开展的主要活动情况以及取得的效果</w:t>
            </w:r>
          </w:p>
          <w:p w14:paraId="55193A04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（800-1000字）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87355">
            <w:pPr>
              <w:rPr>
                <w:rFonts w:cs="方正仿宋_GBK" w:eastAsiaTheme="minorEastAsia"/>
                <w:szCs w:val="21"/>
              </w:rPr>
            </w:pPr>
          </w:p>
          <w:p w14:paraId="50CF7C9A">
            <w:pPr>
              <w:rPr>
                <w:rFonts w:cs="方正仿宋_GBK" w:eastAsiaTheme="minorEastAsia"/>
                <w:szCs w:val="21"/>
              </w:rPr>
            </w:pPr>
          </w:p>
          <w:p w14:paraId="293B2029">
            <w:pPr>
              <w:rPr>
                <w:rFonts w:cs="方正仿宋_GBK" w:eastAsiaTheme="minorEastAsia"/>
                <w:szCs w:val="21"/>
              </w:rPr>
            </w:pPr>
          </w:p>
          <w:p w14:paraId="44CEBC28">
            <w:pPr>
              <w:rPr>
                <w:rFonts w:cs="方正仿宋_GBK" w:eastAsiaTheme="minorEastAsia"/>
                <w:szCs w:val="21"/>
              </w:rPr>
            </w:pPr>
          </w:p>
          <w:p w14:paraId="33C4AE92">
            <w:pPr>
              <w:rPr>
                <w:rFonts w:cs="方正仿宋_GBK" w:eastAsiaTheme="minorEastAsia"/>
                <w:szCs w:val="21"/>
              </w:rPr>
            </w:pPr>
          </w:p>
          <w:p w14:paraId="16C3BF1B">
            <w:pPr>
              <w:rPr>
                <w:rFonts w:cs="方正仿宋_GBK" w:eastAsiaTheme="minorEastAsia"/>
                <w:szCs w:val="21"/>
              </w:rPr>
            </w:pPr>
          </w:p>
          <w:p w14:paraId="38E60AA2">
            <w:pPr>
              <w:rPr>
                <w:rFonts w:cs="方正仿宋_GBK" w:eastAsiaTheme="minorEastAsia"/>
                <w:szCs w:val="21"/>
              </w:rPr>
            </w:pPr>
          </w:p>
          <w:p w14:paraId="05A2EF75">
            <w:pPr>
              <w:rPr>
                <w:rFonts w:cs="方正仿宋_GBK" w:eastAsiaTheme="minorEastAsia"/>
                <w:szCs w:val="21"/>
              </w:rPr>
            </w:pPr>
          </w:p>
          <w:p w14:paraId="164F3846">
            <w:pPr>
              <w:rPr>
                <w:rFonts w:cs="方正仿宋_GBK" w:eastAsiaTheme="minorEastAsia"/>
                <w:szCs w:val="21"/>
              </w:rPr>
            </w:pPr>
          </w:p>
          <w:p w14:paraId="5EA3BEC9">
            <w:pPr>
              <w:rPr>
                <w:rFonts w:cs="方正仿宋_GBK" w:eastAsiaTheme="minorEastAsia"/>
                <w:szCs w:val="21"/>
              </w:rPr>
            </w:pPr>
          </w:p>
          <w:p w14:paraId="245E14B3">
            <w:pPr>
              <w:rPr>
                <w:rFonts w:cs="方正仿宋_GBK" w:eastAsiaTheme="minorEastAsia"/>
                <w:szCs w:val="21"/>
              </w:rPr>
            </w:pPr>
          </w:p>
          <w:p w14:paraId="5419A673">
            <w:pPr>
              <w:rPr>
                <w:rFonts w:cs="方正仿宋_GBK" w:eastAsiaTheme="minorEastAsia"/>
                <w:szCs w:val="21"/>
              </w:rPr>
            </w:pPr>
          </w:p>
          <w:p w14:paraId="49E9B9D1">
            <w:pPr>
              <w:rPr>
                <w:rFonts w:cs="方正仿宋_GBK" w:eastAsiaTheme="minorEastAsia"/>
                <w:szCs w:val="21"/>
              </w:rPr>
            </w:pPr>
          </w:p>
          <w:p w14:paraId="592485F0">
            <w:pPr>
              <w:rPr>
                <w:rFonts w:cs="方正仿宋_GBK" w:eastAsiaTheme="minorEastAsia"/>
                <w:szCs w:val="21"/>
              </w:rPr>
            </w:pPr>
          </w:p>
          <w:p w14:paraId="3E08D6BC">
            <w:pPr>
              <w:rPr>
                <w:rFonts w:cs="方正仿宋_GBK" w:eastAsiaTheme="minorEastAsia"/>
                <w:szCs w:val="21"/>
              </w:rPr>
            </w:pPr>
          </w:p>
          <w:p w14:paraId="2D579E2E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7412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6C99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61E9883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C1BB">
            <w:pPr>
              <w:rPr>
                <w:rFonts w:cs="方正仿宋_GBK" w:eastAsiaTheme="minorEastAsia"/>
                <w:szCs w:val="21"/>
              </w:rPr>
            </w:pPr>
          </w:p>
          <w:p w14:paraId="15431B4B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3DC627A9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0E7603F6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50882AD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FC2F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043C066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FF3C">
            <w:pPr>
              <w:rPr>
                <w:rFonts w:cs="方正仿宋_GBK" w:eastAsiaTheme="minorEastAsia"/>
                <w:szCs w:val="21"/>
              </w:rPr>
            </w:pPr>
          </w:p>
          <w:p w14:paraId="1D78F2F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2578D7C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53ED5A2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4BE813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38F637D5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</w:t>
      </w:r>
    </w:p>
    <w:p w14:paraId="27F2C5F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1.请勿随意更改申报表格式，保持本表在两页纸内，纸质版请双面打印。</w:t>
      </w:r>
    </w:p>
    <w:p w14:paraId="030E364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2.查看到本级及下级团组织202</w:t>
      </w:r>
      <w:r>
        <w:rPr>
          <w:rFonts w:hint="eastAsia" w:cs="宋体"/>
          <w:szCs w:val="21"/>
          <w:lang w:eastAsia="zh-CN"/>
        </w:rPr>
        <w:t>5</w:t>
      </w:r>
      <w:r>
        <w:rPr>
          <w:rFonts w:hint="eastAsia" w:cs="宋体"/>
          <w:szCs w:val="21"/>
        </w:rPr>
        <w:t>年</w:t>
      </w:r>
      <w:r>
        <w:rPr>
          <w:rFonts w:cs="宋体"/>
          <w:szCs w:val="21"/>
        </w:rPr>
        <w:t>4</w:t>
      </w:r>
      <w:r>
        <w:rPr>
          <w:rFonts w:hint="eastAsia" w:cs="宋体"/>
          <w:szCs w:val="21"/>
        </w:rPr>
        <w:t>月至202</w:t>
      </w:r>
      <w:r>
        <w:rPr>
          <w:rFonts w:hint="eastAsia" w:cs="宋体"/>
          <w:szCs w:val="21"/>
          <w:lang w:eastAsia="zh-CN"/>
        </w:rPr>
        <w:t>6</w:t>
      </w:r>
      <w:r>
        <w:rPr>
          <w:rFonts w:hint="eastAsia" w:cs="宋体"/>
          <w:szCs w:val="21"/>
        </w:rPr>
        <w:t>年3月“本级及下级业务响应率”数据，按照以下公式计算得出“平均业务及时响应率”：</w:t>
      </w:r>
    </w:p>
    <w:p w14:paraId="2189BD90">
      <w:pPr>
        <w:adjustRightInd w:val="0"/>
        <w:snapToGrid w:val="0"/>
        <w:spacing w:line="360" w:lineRule="auto"/>
        <w:jc w:val="left"/>
        <w:rPr>
          <w:rFonts w:cs="宋体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年3月每月及时响应数总和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年3月每月应响应数总和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den>
        </m:f>
      </m:oMath>
    </w:p>
    <w:p w14:paraId="64879E99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申报人（单位）所在团组织查询的每个月数据中，如“需响应申请总数”为零，则该月的“及时响应率”不纳入计算范围。如：XX团总支202</w:t>
      </w:r>
      <w:r>
        <w:rPr>
          <w:rFonts w:hint="eastAsia" w:cs="宋体"/>
          <w:szCs w:val="21"/>
          <w:lang w:eastAsia="zh-CN"/>
        </w:rPr>
        <w:t>6</w:t>
      </w:r>
      <w:r>
        <w:rPr>
          <w:rFonts w:hint="eastAsia" w:cs="宋体"/>
          <w:szCs w:val="21"/>
        </w:rPr>
        <w:t>年1月的需响应申请总数为0，则按照公式直接计算其他月份的及时响应率平均值即可。</w:t>
      </w:r>
    </w:p>
    <w:p w14:paraId="3AF1C1B4">
      <w:pPr>
        <w:adjustRightInd w:val="0"/>
        <w:snapToGrid w:val="0"/>
        <w:jc w:val="left"/>
        <w:rPr>
          <w:rFonts w:eastAsia="方正仿宋_GBK" w:cs="方正仿宋_GBK"/>
          <w:szCs w:val="21"/>
          <w:highlight w:val="none"/>
        </w:rPr>
      </w:pPr>
      <w:r>
        <w:rPr>
          <w:rFonts w:hint="eastAsia" w:cs="宋体" w:eastAsiaTheme="minorEastAsia"/>
          <w:szCs w:val="21"/>
        </w:rPr>
        <w:t>3.</w:t>
      </w:r>
      <w:r>
        <w:rPr>
          <w:rFonts w:hint="eastAsia" w:eastAsia="方正仿宋_GBK" w:cs="方正仿宋_GBK"/>
          <w:szCs w:val="21"/>
          <w:highlight w:val="none"/>
        </w:rPr>
        <w:t>本级团组织团费收缴率</w:t>
      </w:r>
      <w:r>
        <w:rPr>
          <w:rFonts w:eastAsia="方正仿宋_GBK" w:cs="方正仿宋_GBK"/>
          <w:szCs w:val="21"/>
          <w:highlight w:val="none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年3月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4"/>
                <w:szCs w:val="24"/>
                <w:highlight w:val="none"/>
                <w:lang w:val="en-US" w:eastAsia="zh-CN"/>
              </w:rPr>
              <m:t>已交纳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年3月应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4"/>
                <w:szCs w:val="24"/>
                <w:highlight w:val="none"/>
                <w:lang w:val="en-US" w:eastAsia="zh-CN"/>
              </w:rPr>
              <m:t>交纳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den>
        </m:f>
      </m:oMath>
    </w:p>
    <w:p w14:paraId="464B4EEB">
      <w:pPr>
        <w:adjustRightInd w:val="0"/>
        <w:snapToGrid w:val="0"/>
        <w:jc w:val="left"/>
        <w:rPr>
          <w:rFonts w:cs="宋体" w:eastAsiaTheme="minorEastAsia"/>
          <w:szCs w:val="21"/>
          <w:highlight w:val="none"/>
        </w:rPr>
      </w:pPr>
    </w:p>
    <w:p w14:paraId="630C7FA7">
      <w:pPr>
        <w:adjustRightInd w:val="0"/>
        <w:snapToGrid w:val="0"/>
        <w:jc w:val="left"/>
        <w:rPr>
          <w:rFonts w:cs="宋体" w:eastAsiaTheme="minorEastAsia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4.</w:t>
      </w:r>
      <w:r>
        <w:rPr>
          <w:rFonts w:hint="eastAsia" w:eastAsia="方正仿宋_GBK" w:cs="方正仿宋_GBK"/>
          <w:szCs w:val="21"/>
          <w:highlight w:val="none"/>
        </w:rPr>
        <w:t>本级团组织</w:t>
      </w:r>
      <w:r>
        <w:rPr>
          <w:rFonts w:hint="eastAsia" w:eastAsia="方正仿宋_GBK" w:cs="方正仿宋_GBK"/>
          <w:szCs w:val="21"/>
          <w:highlight w:val="none"/>
          <w:lang w:val="en-US" w:eastAsia="zh-CN"/>
        </w:rPr>
        <w:t>团干部</w:t>
      </w:r>
      <w:r>
        <w:rPr>
          <w:rFonts w:hint="eastAsia" w:eastAsia="方正仿宋_GBK" w:cs="方正仿宋_GBK"/>
          <w:szCs w:val="21"/>
          <w:highlight w:val="none"/>
        </w:rPr>
        <w:t>规范配备率</w:t>
      </w:r>
      <w:r>
        <w:rPr>
          <w:rFonts w:eastAsia="方正仿宋_GBK" w:cs="方正仿宋_GBK"/>
          <w:szCs w:val="21"/>
          <w:highlight w:val="none"/>
        </w:rPr>
        <w:t>=</w:t>
      </w:r>
      <w:r>
        <w:rPr>
          <w:rFonts w:eastAsia="方正仿宋_GBK" w:cs="方正仿宋_GBK"/>
          <w:position w:val="-26"/>
          <w:szCs w:val="21"/>
          <w:highlight w:val="none"/>
        </w:rPr>
        <w:object>
          <v:shape id="_x0000_i1025" o:spt="75" type="#_x0000_t75" style="height:30.6pt;width:137.7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 w14:paraId="104B9ECA">
      <w:pPr>
        <w:adjustRightInd w:val="0"/>
        <w:snapToGrid w:val="0"/>
        <w:spacing w:line="320" w:lineRule="exact"/>
        <w:jc w:val="left"/>
        <w:rPr>
          <w:rFonts w:hint="eastAsia" w:eastAsia="宋体" w:cs="宋体"/>
          <w:color w:val="000000"/>
          <w:kern w:val="0"/>
          <w:szCs w:val="21"/>
          <w:highlight w:val="none"/>
          <w:lang w:eastAsia="zh-CN"/>
        </w:rPr>
      </w:pPr>
      <w:r>
        <w:rPr>
          <w:rFonts w:hint="eastAsia" w:cs="宋体"/>
          <w:color w:val="000000"/>
          <w:kern w:val="0"/>
          <w:szCs w:val="21"/>
          <w:highlight w:val="none"/>
        </w:rPr>
        <w:t>团干部</w:t>
      </w:r>
      <w:r>
        <w:rPr>
          <w:rFonts w:hint="eastAsia" w:cs="宋体"/>
          <w:color w:val="000000"/>
          <w:kern w:val="0"/>
          <w:szCs w:val="21"/>
          <w:highlight w:val="none"/>
          <w:lang w:val="en-US" w:eastAsia="zh-CN"/>
        </w:rPr>
        <w:t>规范</w:t>
      </w:r>
      <w:r>
        <w:rPr>
          <w:rFonts w:hint="eastAsia" w:cs="宋体"/>
          <w:color w:val="000000"/>
          <w:kern w:val="0"/>
          <w:szCs w:val="21"/>
          <w:highlight w:val="none"/>
        </w:rPr>
        <w:t>配备率基本要求：规范配备的团干部职位指团支书、副团支书（由班长兼任）、组织委员、宣传委员均按要求配备且任职条件符合（团支书须为中共党员或共青团员，其余须为共青团员）</w:t>
      </w:r>
      <w:r>
        <w:rPr>
          <w:rFonts w:hint="eastAsia" w:cs="宋体"/>
          <w:color w:val="000000"/>
          <w:kern w:val="0"/>
          <w:szCs w:val="21"/>
          <w:highlight w:val="none"/>
          <w:lang w:eastAsia="zh-CN"/>
        </w:rPr>
        <w:t>。每个团支部需同时配备上述4个职位，任一职位空缺或人员不符合要求，则该职位不计入规范配备。</w:t>
      </w:r>
    </w:p>
    <w:p w14:paraId="362191D7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  <w:highlight w:val="none"/>
        </w:rPr>
        <w:br w:type="page"/>
      </w: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eastAsia="黑体" w:cs="宋体"/>
          <w:color w:val="000000"/>
          <w:kern w:val="0"/>
          <w:sz w:val="28"/>
          <w:szCs w:val="28"/>
        </w:rPr>
        <w:t>3</w:t>
      </w:r>
    </w:p>
    <w:p w14:paraId="06BD118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年度“华南农业大学优秀共青团干部（标兵）”申报表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152"/>
        <w:gridCol w:w="41"/>
        <w:gridCol w:w="1193"/>
        <w:gridCol w:w="132"/>
        <w:gridCol w:w="1469"/>
        <w:gridCol w:w="2271"/>
        <w:gridCol w:w="989"/>
      </w:tblGrid>
      <w:tr w14:paraId="18E8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E317D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4B8EEA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7FABD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别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0B2951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51A2D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族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078C8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9B2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B3FBB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AEFB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7849C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E671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EB73F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B32CB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1ABB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6D1938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51E52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3A0C9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443BF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2EC5A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A084E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094B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A72658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工作/学习单位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EB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695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003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4D1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0A709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任团干职务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21C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22B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是否完成年度团籍注册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9F9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5D0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C332A1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任团干时间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878CEE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B2A87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所在团支部ID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6DD5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5832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EF7C19">
            <w:pPr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/>
                <w:szCs w:val="21"/>
              </w:rPr>
              <w:t>202</w:t>
            </w:r>
            <w:r>
              <w:rPr>
                <w:rFonts w:hint="eastAsia" w:cs="方正仿宋_GBK"/>
                <w:szCs w:val="21"/>
                <w:lang w:eastAsia="zh-CN"/>
              </w:rPr>
              <w:t>5</w:t>
            </w:r>
            <w:r>
              <w:rPr>
                <w:rFonts w:hint="eastAsia" w:cs="方正仿宋_GBK"/>
                <w:szCs w:val="21"/>
              </w:rPr>
              <w:t>年度教育评议等级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44196A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B0E244D">
            <w:pPr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本人“i志愿”系统记录的志愿服务时长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550F03">
            <w:pPr>
              <w:spacing w:line="240" w:lineRule="exact"/>
              <w:jc w:val="center"/>
              <w:rPr>
                <w:rFonts w:cs="方正仿宋_GBK"/>
                <w:spacing w:val="24"/>
                <w:kern w:val="10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899692">
            <w:pPr>
              <w:rPr>
                <w:rFonts w:cs="宋体"/>
                <w:spacing w:val="24"/>
                <w:kern w:val="10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个人202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086A3AF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577C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EED7FB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bookmarkStart w:id="1" w:name="_GoBack" w:colFirst="3" w:colLast="5"/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D9483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是否完成在线报到</w:t>
            </w:r>
          </w:p>
          <w:p w14:paraId="208A97E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（作为团员）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E944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119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D891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683B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37F814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C1D67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本人任职团组织及所有下级团组织平均业务及时响应率</w:t>
            </w:r>
          </w:p>
          <w:p w14:paraId="2D0FB8B2">
            <w:pPr>
              <w:spacing w:line="240" w:lineRule="exac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.0</w:t>
            </w:r>
            <w:r>
              <w:rPr>
                <w:rFonts w:cs="方正仿宋_GBK" w:eastAsiaTheme="minorEastAsia"/>
                <w:szCs w:val="21"/>
              </w:rPr>
              <w:t>4</w:t>
            </w:r>
            <w:r>
              <w:rPr>
                <w:rFonts w:hint="eastAsia" w:cs="宋体" w:eastAsiaTheme="minorEastAsia"/>
                <w:szCs w:val="21"/>
              </w:rPr>
              <w:t>至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6</w:t>
            </w:r>
            <w:r>
              <w:rPr>
                <w:rFonts w:hint="eastAsia" w:cs="方正仿宋_GBK" w:eastAsiaTheme="minorEastAsia"/>
                <w:szCs w:val="21"/>
              </w:rPr>
              <w:t>.03</w:t>
            </w:r>
            <w:r>
              <w:rPr>
                <w:rFonts w:hint="eastAsia" w:cs="宋体" w:eastAsiaTheme="minorEastAsia"/>
                <w:szCs w:val="21"/>
              </w:rPr>
              <w:t>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A339">
            <w:pPr>
              <w:jc w:val="center"/>
              <w:rPr>
                <w:rFonts w:cs="方正仿宋_GBK" w:eastAsiaTheme="minorEastAsia"/>
                <w:sz w:val="15"/>
                <w:szCs w:val="15"/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6874">
            <w:pPr>
              <w:spacing w:line="24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本人任职团组织及所有下级团组织团费收缴率</w:t>
            </w:r>
          </w:p>
          <w:p w14:paraId="257A5B17">
            <w:pPr>
              <w:spacing w:line="24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202</w:t>
            </w:r>
            <w:r>
              <w:rPr>
                <w:rFonts w:hint="eastAsia" w:cs="方正仿宋_GBK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.04.01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5AB2">
            <w:pPr>
              <w:jc w:val="center"/>
              <w:rPr>
                <w:rFonts w:cs="方正仿宋_GBK" w:eastAsiaTheme="minorEastAsia"/>
                <w:sz w:val="15"/>
                <w:szCs w:val="15"/>
                <w:highlight w:val="none"/>
              </w:rPr>
            </w:pPr>
          </w:p>
        </w:tc>
      </w:tr>
      <w:bookmarkEnd w:id="1"/>
      <w:tr w14:paraId="7F16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B0CCD70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212B1370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9F2E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（学生团干从初中填起，格式：某年某</w:t>
            </w:r>
            <w:r>
              <w:rPr>
                <w:rFonts w:hint="eastAsia" w:cs="宋体" w:eastAsiaTheme="minorEastAsia"/>
                <w:szCs w:val="21"/>
                <w:lang w:val="en-US" w:eastAsia="zh-CN"/>
              </w:rPr>
              <w:t>月，</w:t>
            </w:r>
            <w:r>
              <w:rPr>
                <w:rFonts w:hint="eastAsia" w:cs="宋体" w:eastAsiaTheme="minorEastAsia"/>
                <w:szCs w:val="21"/>
              </w:rPr>
              <w:t>在某某学校就读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职务；教师团干从本科填起）</w:t>
            </w:r>
          </w:p>
          <w:p w14:paraId="50B23086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5302B3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CFBC47B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136D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8EC8BF6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35C6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2A5C57F8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70A4AD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7F5EFF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3A99824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3BDA4FE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B2E08AF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D6C749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64E598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ED92DE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6E20A148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CC8BD58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078D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C07AE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/>
                <w:spacing w:val="-20"/>
                <w:kern w:val="2"/>
                <w:szCs w:val="21"/>
              </w:rPr>
              <w:t>个人事迹材料</w:t>
            </w:r>
          </w:p>
          <w:p w14:paraId="2F897DAB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方正仿宋_GBK" w:eastAsiaTheme="minorEastAsia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/>
              </w:rPr>
              <w:t>（800-1000字）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95498A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  <w:p w14:paraId="36A957F8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</w:tc>
      </w:tr>
      <w:tr w14:paraId="5131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EF8D17">
            <w:pPr>
              <w:jc w:val="center"/>
              <w:rPr>
                <w:rFonts w:hint="eastAsia" w:cs="方正仿宋_GBK"/>
                <w:szCs w:val="21"/>
              </w:rPr>
            </w:pPr>
            <w:r>
              <w:rPr>
                <w:rFonts w:hint="eastAsia" w:cs="方正仿宋_GBK"/>
                <w:szCs w:val="21"/>
              </w:rPr>
              <w:t>学院团委</w:t>
            </w:r>
          </w:p>
          <w:p w14:paraId="74A4858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/>
                <w:szCs w:val="21"/>
              </w:rPr>
              <w:t>意见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62FC8">
            <w:pPr>
              <w:rPr>
                <w:rFonts w:cs="方正仿宋_GBK" w:eastAsiaTheme="minorEastAsia"/>
                <w:szCs w:val="21"/>
              </w:rPr>
            </w:pPr>
          </w:p>
          <w:p w14:paraId="6F5BF92E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1B7A0F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101AB1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83C56DA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B6F4A2">
            <w:pPr>
              <w:jc w:val="center"/>
              <w:rPr>
                <w:rFonts w:hint="eastAsia" w:cs="方正仿宋_GBK"/>
                <w:szCs w:val="21"/>
              </w:rPr>
            </w:pPr>
            <w:r>
              <w:rPr>
                <w:rFonts w:hint="eastAsia" w:cs="方正仿宋_GBK"/>
                <w:szCs w:val="21"/>
              </w:rPr>
              <w:t>学院党委</w:t>
            </w:r>
          </w:p>
          <w:p w14:paraId="6E3A7D5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/>
                <w:szCs w:val="21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60CDF5">
            <w:pPr>
              <w:rPr>
                <w:rFonts w:cs="方正仿宋_GBK" w:eastAsiaTheme="minorEastAsia"/>
                <w:szCs w:val="21"/>
              </w:rPr>
            </w:pPr>
          </w:p>
          <w:p w14:paraId="2A70D4D5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6F2B78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4C6D5FB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716D437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7FA9FC66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20B226E5">
      <w:pPr>
        <w:widowControl/>
        <w:jc w:val="left"/>
        <w:rPr>
          <w:rFonts w:cs="宋体"/>
          <w:szCs w:val="21"/>
        </w:rPr>
      </w:pPr>
      <w:r>
        <w:rPr>
          <w:rFonts w:cs="宋体"/>
          <w:szCs w:val="21"/>
        </w:rPr>
        <w:br w:type="page"/>
      </w:r>
    </w:p>
    <w:p w14:paraId="21FCB0FB">
      <w:pPr>
        <w:widowControl/>
        <w:jc w:val="left"/>
        <w:rPr>
          <w:rFonts w:eastAsia="黑体" w:cs="宋体"/>
          <w:color w:val="000000"/>
          <w:kern w:val="0"/>
          <w:sz w:val="28"/>
          <w:szCs w:val="28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eastAsia="黑体" w:cs="宋体"/>
          <w:color w:val="000000"/>
          <w:kern w:val="0"/>
          <w:sz w:val="28"/>
          <w:szCs w:val="28"/>
        </w:rPr>
        <w:t>4</w:t>
      </w:r>
    </w:p>
    <w:p w14:paraId="71F169D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年度“华南农业大学优秀共青团员（标兵）”申报表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47"/>
        <w:gridCol w:w="581"/>
        <w:gridCol w:w="173"/>
        <w:gridCol w:w="1112"/>
        <w:gridCol w:w="141"/>
        <w:gridCol w:w="857"/>
        <w:gridCol w:w="691"/>
        <w:gridCol w:w="437"/>
        <w:gridCol w:w="1125"/>
        <w:gridCol w:w="9"/>
        <w:gridCol w:w="1421"/>
      </w:tblGrid>
      <w:tr w14:paraId="1829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5894FC1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姓名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563F153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58FF38C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14:paraId="19EE85D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 w14:paraId="2B3D6B1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民族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 w14:paraId="13D9EE6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C3A73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631906B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1849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3DABC404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</w:t>
            </w:r>
          </w:p>
          <w:p w14:paraId="151FB179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年月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296EC4C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5C153D14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入团时间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14:paraId="514FB2C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 w14:paraId="0C7204F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学历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 w14:paraId="560D081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F1168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5A4B097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FD9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1EE14F1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</w:t>
            </w:r>
          </w:p>
          <w:p w14:paraId="21A8503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</w:t>
            </w:r>
          </w:p>
        </w:tc>
        <w:tc>
          <w:tcPr>
            <w:tcW w:w="2813" w:type="dxa"/>
            <w:gridSpan w:val="4"/>
            <w:tcMar>
              <w:top w:w="57" w:type="dxa"/>
              <w:bottom w:w="57" w:type="dxa"/>
            </w:tcMar>
            <w:vAlign w:val="center"/>
          </w:tcPr>
          <w:p w14:paraId="1E78E6F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1A14F6A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职务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6926814F"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ab/>
            </w:r>
          </w:p>
        </w:tc>
      </w:tr>
      <w:tr w14:paraId="101C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3847E70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528" w:type="dxa"/>
            <w:gridSpan w:val="2"/>
            <w:tcMar>
              <w:top w:w="57" w:type="dxa"/>
              <w:bottom w:w="57" w:type="dxa"/>
            </w:tcMar>
            <w:vAlign w:val="center"/>
          </w:tcPr>
          <w:p w14:paraId="02BEBD6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84BF589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</w:tcPr>
          <w:p w14:paraId="02C05CE2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62" w:type="dxa"/>
            <w:gridSpan w:val="2"/>
            <w:tcMar>
              <w:top w:w="57" w:type="dxa"/>
              <w:bottom w:w="57" w:type="dxa"/>
            </w:tcMar>
          </w:tcPr>
          <w:p w14:paraId="3A9B43C2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1430" w:type="dxa"/>
            <w:gridSpan w:val="2"/>
          </w:tcPr>
          <w:p w14:paraId="6910FA09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025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14:paraId="1783930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发展团员编号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4D9CAC8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</w:rPr>
              <w:t>2017</w:t>
            </w:r>
            <w:r>
              <w:rPr>
                <w:rFonts w:hint="eastAsia" w:cs="宋体" w:eastAsiaTheme="minorEastAsia"/>
                <w:szCs w:val="21"/>
              </w:rPr>
              <w:t>年以后入团的团员必填）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0F140DE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所在团支部</w:t>
            </w:r>
          </w:p>
          <w:p w14:paraId="1021927C">
            <w:pPr>
              <w:spacing w:line="240" w:lineRule="exact"/>
              <w:jc w:val="center"/>
              <w:rPr>
                <w:rFonts w:hint="default" w:cs="方正仿宋_GBK" w:eastAsiaTheme="minorEastAsia"/>
                <w:szCs w:val="21"/>
                <w:lang w:val="en-US" w:eastAsia="zh-CN"/>
              </w:rPr>
            </w:pPr>
            <w:r>
              <w:rPr>
                <w:rFonts w:hint="eastAsia" w:cs="方正仿宋_GBK" w:eastAsiaTheme="minorEastAsia"/>
                <w:szCs w:val="21"/>
              </w:rPr>
              <w:t>的组织</w:t>
            </w:r>
            <w:r>
              <w:rPr>
                <w:rFonts w:hint="eastAsia" w:cs="方正仿宋_GBK" w:eastAsiaTheme="minorEastAsia"/>
                <w:szCs w:val="21"/>
                <w:lang w:val="en-US" w:eastAsia="zh-CN"/>
              </w:rPr>
              <w:t>ID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24348E48"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</w:p>
        </w:tc>
      </w:tr>
      <w:tr w14:paraId="06CF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14:paraId="00802C8F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本人在“</w:t>
            </w:r>
            <w:r>
              <w:rPr>
                <w:rFonts w:hint="eastAsia" w:cs="方正仿宋_GBK" w:eastAsiaTheme="minorEastAsia"/>
                <w:szCs w:val="21"/>
              </w:rPr>
              <w:t>i</w:t>
            </w:r>
            <w:r>
              <w:rPr>
                <w:rFonts w:hint="eastAsia" w:cs="宋体" w:eastAsiaTheme="minorEastAsia"/>
                <w:szCs w:val="21"/>
              </w:rPr>
              <w:t>志愿”系统记录的志愿服务时长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2BE11B9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4B48572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是否存在欠缴团费记录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31707A8F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250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52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1FE2CB19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/>
              </w:rPr>
              <w:t>近三年团员教育评议结果（等次：优秀、合格、基本合格、不合格）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1194042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</w:t>
            </w:r>
            <w:r>
              <w:rPr>
                <w:rFonts w:eastAsia="方正仿宋_GBK" w:cs="方正仿宋_GBK"/>
                <w:color w:val="000000"/>
                <w:szCs w:val="21"/>
              </w:rPr>
              <w:t>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45877295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4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517BB2A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5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</w:tr>
      <w:tr w14:paraId="46FE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24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 w14:paraId="18F49EAA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3471754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39C64B21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5D7665A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6B5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53D72B2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是否在广东“智慧团建”系统完成在线报到</w:t>
            </w:r>
          </w:p>
        </w:tc>
        <w:tc>
          <w:tcPr>
            <w:tcW w:w="4681" w:type="dxa"/>
            <w:gridSpan w:val="7"/>
            <w:vAlign w:val="center"/>
          </w:tcPr>
          <w:p w14:paraId="7EA8D22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A7A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99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469B862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30642F9C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494" w:type="dxa"/>
            <w:gridSpan w:val="11"/>
            <w:vAlign w:val="center"/>
          </w:tcPr>
          <w:p w14:paraId="50D390B7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（从初中填起，格式：某年某月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在某某学校就读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职务）</w:t>
            </w:r>
          </w:p>
          <w:p w14:paraId="59975EE0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98019BA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57A4753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7AA8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912E0CA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494" w:type="dxa"/>
            <w:gridSpan w:val="11"/>
            <w:vAlign w:val="center"/>
          </w:tcPr>
          <w:p w14:paraId="131A2B71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2CD4BEA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D31ABB7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DE53279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9A20E0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4ADE03D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8A7A5B5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2B309CC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E282D6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E9F92F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21AEFF0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F50EC9A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01FF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6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319E3AB5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spacing w:val="-20"/>
                <w:kern w:val="2"/>
                <w:szCs w:val="21"/>
              </w:rPr>
              <w:t>个人事迹材料</w:t>
            </w:r>
          </w:p>
          <w:p w14:paraId="136EB44E">
            <w:r>
              <w:rPr>
                <w:rFonts w:hint="eastAsia"/>
              </w:rPr>
              <w:t>（800-1000字）</w:t>
            </w:r>
          </w:p>
        </w:tc>
        <w:tc>
          <w:tcPr>
            <w:tcW w:w="7494" w:type="dxa"/>
            <w:gridSpan w:val="11"/>
            <w:tcMar>
              <w:top w:w="57" w:type="dxa"/>
              <w:bottom w:w="57" w:type="dxa"/>
            </w:tcMar>
            <w:vAlign w:val="center"/>
          </w:tcPr>
          <w:p w14:paraId="6C63DFFD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方正仿宋_GBK" w:eastAsiaTheme="minorEastAsia"/>
                <w:spacing w:val="-23"/>
                <w:w w:val="110"/>
                <w:kern w:val="2"/>
                <w:szCs w:val="21"/>
              </w:rPr>
              <w:t xml:space="preserve">    </w:t>
            </w:r>
          </w:p>
          <w:p w14:paraId="6CDDBCD5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pacing w:val="-20"/>
                <w:kern w:val="2"/>
                <w:szCs w:val="21"/>
              </w:rPr>
            </w:pPr>
          </w:p>
          <w:p w14:paraId="25697F8B"/>
          <w:p w14:paraId="58B93C61"/>
          <w:p w14:paraId="3A86014B"/>
          <w:p w14:paraId="5F02EBDD"/>
          <w:p w14:paraId="35DF9FB4"/>
          <w:p w14:paraId="1EEEB839"/>
          <w:p w14:paraId="7DA35720"/>
          <w:p w14:paraId="22E5E7E6"/>
          <w:p w14:paraId="2A1916FA"/>
          <w:p w14:paraId="6B261425"/>
          <w:p w14:paraId="32205188"/>
          <w:p w14:paraId="2FDE10F0"/>
          <w:p w14:paraId="0A15AC0C"/>
          <w:p w14:paraId="0F1A7606"/>
          <w:p w14:paraId="366D830B"/>
          <w:p w14:paraId="665E781C"/>
          <w:p w14:paraId="65F6B44B"/>
          <w:p w14:paraId="2A7B1D36"/>
          <w:p w14:paraId="1016F016"/>
          <w:p w14:paraId="1F9AD394"/>
          <w:p w14:paraId="1AE30207"/>
          <w:p w14:paraId="3198EFD0"/>
          <w:p w14:paraId="5A8123CB"/>
          <w:p w14:paraId="0EB935DA"/>
          <w:p w14:paraId="61A57F55"/>
          <w:p w14:paraId="6C6179A7"/>
        </w:tc>
      </w:tr>
      <w:tr w14:paraId="0C33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E27CE34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3EB5A0D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54" w:type="dxa"/>
            <w:gridSpan w:val="5"/>
            <w:tcMar>
              <w:top w:w="57" w:type="dxa"/>
              <w:bottom w:w="57" w:type="dxa"/>
            </w:tcMar>
            <w:vAlign w:val="center"/>
          </w:tcPr>
          <w:p w14:paraId="5D52423B">
            <w:pPr>
              <w:rPr>
                <w:rFonts w:cs="方正仿宋_GBK" w:eastAsiaTheme="minorEastAsia"/>
                <w:szCs w:val="21"/>
              </w:rPr>
            </w:pPr>
          </w:p>
          <w:p w14:paraId="0C5FC406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2C7947E0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0883B1E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3E5A1F6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548" w:type="dxa"/>
            <w:gridSpan w:val="2"/>
            <w:tcMar>
              <w:top w:w="57" w:type="dxa"/>
              <w:bottom w:w="57" w:type="dxa"/>
            </w:tcMar>
            <w:vAlign w:val="center"/>
          </w:tcPr>
          <w:p w14:paraId="2C87B16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247F436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18DC7710">
            <w:pPr>
              <w:rPr>
                <w:rFonts w:cs="方正仿宋_GBK" w:eastAsiaTheme="minorEastAsia"/>
                <w:szCs w:val="21"/>
              </w:rPr>
            </w:pPr>
          </w:p>
          <w:p w14:paraId="4146CD8C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59B1CE3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723B0353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3690E8A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730A1B3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0B7E3AB0">
      <w:pPr>
        <w:widowControl/>
        <w:jc w:val="left"/>
        <w:rPr>
          <w:rFonts w:eastAsia="方正仿宋_GBK" w:cs="宋体"/>
          <w:b/>
          <w:color w:val="000000"/>
          <w:kern w:val="0"/>
          <w:sz w:val="24"/>
          <w:szCs w:val="24"/>
        </w:rPr>
      </w:pPr>
      <w:r>
        <w:rPr>
          <w:rFonts w:eastAsia="方正仿宋_GBK" w:cs="宋体"/>
          <w:b/>
          <w:color w:val="000000"/>
          <w:kern w:val="0"/>
          <w:sz w:val="24"/>
          <w:szCs w:val="24"/>
        </w:rPr>
        <w:br w:type="page"/>
      </w:r>
    </w:p>
    <w:p w14:paraId="5881733D">
      <w:pPr>
        <w:tabs>
          <w:tab w:val="left" w:pos="729"/>
        </w:tabs>
        <w:spacing w:line="560" w:lineRule="exact"/>
        <w:rPr>
          <w:rFonts w:eastAsia="黑体" w:cs="宋体"/>
          <w:color w:val="000000"/>
          <w:kern w:val="0"/>
          <w:sz w:val="28"/>
          <w:szCs w:val="28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eastAsia="黑体" w:cs="宋体"/>
          <w:color w:val="000000"/>
          <w:kern w:val="0"/>
          <w:sz w:val="28"/>
          <w:szCs w:val="28"/>
        </w:rPr>
        <w:t>5</w:t>
      </w:r>
    </w:p>
    <w:p w14:paraId="1E46329F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年度“华南农业大学十佳团属新媒体”申报表</w:t>
      </w:r>
    </w:p>
    <w:tbl>
      <w:tblPr>
        <w:tblStyle w:val="9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597"/>
        <w:gridCol w:w="1306"/>
        <w:gridCol w:w="880"/>
        <w:gridCol w:w="1049"/>
        <w:gridCol w:w="1137"/>
      </w:tblGrid>
      <w:tr w14:paraId="5EE5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71" w:type="dxa"/>
            <w:vAlign w:val="center"/>
          </w:tcPr>
          <w:p w14:paraId="15085F76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运营部门</w:t>
            </w:r>
          </w:p>
        </w:tc>
        <w:tc>
          <w:tcPr>
            <w:tcW w:w="3903" w:type="dxa"/>
            <w:gridSpan w:val="2"/>
            <w:vAlign w:val="center"/>
          </w:tcPr>
          <w:p w14:paraId="7DC8086A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1D1C8D6E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学院人数</w:t>
            </w:r>
          </w:p>
        </w:tc>
        <w:tc>
          <w:tcPr>
            <w:tcW w:w="1137" w:type="dxa"/>
            <w:vAlign w:val="center"/>
          </w:tcPr>
          <w:p w14:paraId="4E917937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14:paraId="4E42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71" w:type="dxa"/>
            <w:vAlign w:val="center"/>
          </w:tcPr>
          <w:p w14:paraId="79BFF159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新媒体账号</w:t>
            </w:r>
          </w:p>
        </w:tc>
        <w:tc>
          <w:tcPr>
            <w:tcW w:w="6969" w:type="dxa"/>
            <w:gridSpan w:val="5"/>
            <w:vAlign w:val="center"/>
          </w:tcPr>
          <w:p w14:paraId="731DA77A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账号类别+账号名称，如，微信公众号，sacu</w:t>
            </w:r>
            <w:r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  <w:t>…</w:t>
            </w:r>
          </w:p>
        </w:tc>
      </w:tr>
      <w:tr w14:paraId="1325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1" w:type="dxa"/>
            <w:vAlign w:val="center"/>
          </w:tcPr>
          <w:p w14:paraId="5EA34938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新增粉丝数</w:t>
            </w:r>
          </w:p>
        </w:tc>
        <w:tc>
          <w:tcPr>
            <w:tcW w:w="2597" w:type="dxa"/>
            <w:vAlign w:val="center"/>
          </w:tcPr>
          <w:p w14:paraId="09D3F502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14B7FDAE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总阅读量</w:t>
            </w:r>
          </w:p>
        </w:tc>
        <w:tc>
          <w:tcPr>
            <w:tcW w:w="2186" w:type="dxa"/>
            <w:gridSpan w:val="2"/>
            <w:vAlign w:val="center"/>
          </w:tcPr>
          <w:p w14:paraId="3A97F9AC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14:paraId="50DE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71" w:type="dxa"/>
            <w:vAlign w:val="center"/>
          </w:tcPr>
          <w:p w14:paraId="2769BF90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推送次数</w:t>
            </w:r>
          </w:p>
        </w:tc>
        <w:tc>
          <w:tcPr>
            <w:tcW w:w="2597" w:type="dxa"/>
            <w:vAlign w:val="center"/>
          </w:tcPr>
          <w:p w14:paraId="0B3D2A21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2C5AC7D8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平均阅读量</w:t>
            </w:r>
          </w:p>
        </w:tc>
        <w:tc>
          <w:tcPr>
            <w:tcW w:w="2186" w:type="dxa"/>
            <w:gridSpan w:val="2"/>
            <w:vAlign w:val="center"/>
          </w:tcPr>
          <w:p w14:paraId="58339B5A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14:paraId="330A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71" w:type="dxa"/>
            <w:vAlign w:val="center"/>
          </w:tcPr>
          <w:p w14:paraId="2452278D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平均点赞数</w:t>
            </w:r>
          </w:p>
        </w:tc>
        <w:tc>
          <w:tcPr>
            <w:tcW w:w="2597" w:type="dxa"/>
            <w:vAlign w:val="center"/>
          </w:tcPr>
          <w:p w14:paraId="05C3B7EF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22D36AEA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平均在看数</w:t>
            </w:r>
          </w:p>
        </w:tc>
        <w:tc>
          <w:tcPr>
            <w:tcW w:w="2186" w:type="dxa"/>
            <w:gridSpan w:val="2"/>
            <w:vAlign w:val="center"/>
          </w:tcPr>
          <w:p w14:paraId="165C5482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14:paraId="6B9F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1771" w:type="dxa"/>
            <w:vAlign w:val="center"/>
          </w:tcPr>
          <w:p w14:paraId="554B1DD3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新媒体工作情况</w:t>
            </w:r>
          </w:p>
        </w:tc>
        <w:tc>
          <w:tcPr>
            <w:tcW w:w="6969" w:type="dxa"/>
            <w:gridSpan w:val="5"/>
          </w:tcPr>
          <w:p w14:paraId="2AB7B843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方正仿宋简体" w:eastAsiaTheme="minorEastAsia"/>
                <w:bCs/>
                <w:color w:val="000000"/>
                <w:kern w:val="0"/>
                <w:sz w:val="20"/>
                <w:szCs w:val="21"/>
              </w:rPr>
              <w:t>（备注：从推进党的创新理论传播、凝聚助力学校发展的青春力量、树立华农青年榜样、宣传人才队伍建设、特色宣传栏目创建等方面进行介绍，1500字以内，并在最后附上3个代表作品链接）</w:t>
            </w:r>
          </w:p>
          <w:p w14:paraId="74B16165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116D2D12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26CDC08E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9820134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8A25893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467C1F37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6FB4E2DF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2C8DD3F4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54E7FFF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6B2856FB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47B2C9D7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2DCA4142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4FD7458B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222CA37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3B6737C2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6E297221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42F8C95C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5EA45780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24DC88A4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425DA7F0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04EFDF88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15E39E59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6FB17E8C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006DA8AF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30475259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32B4D08D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2744D32B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0D04A81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8CCB600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5666992E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0CF9AA0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15806167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6E80AC29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16FE80C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41A9093B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04602261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23E999E9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F4ABDE3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67A333FC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3B1E49E8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D6088CB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2F45408F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2FDF2D70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36087A6E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0B63F4C7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48D5E174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43573294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A56F0C9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1D7570D3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69390899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0908833E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73002187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296E6B63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36C9F507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14:paraId="3451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771" w:type="dxa"/>
            <w:vAlign w:val="center"/>
          </w:tcPr>
          <w:p w14:paraId="5DF6728D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所在单位</w:t>
            </w:r>
          </w:p>
          <w:p w14:paraId="4FA748B1">
            <w:pPr>
              <w:jc w:val="center"/>
              <w:rPr>
                <w:rFonts w:cs="宋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bCs/>
                <w:color w:val="000000"/>
                <w:kern w:val="0"/>
                <w:sz w:val="20"/>
                <w:szCs w:val="21"/>
              </w:rPr>
              <w:t>意见</w:t>
            </w:r>
          </w:p>
        </w:tc>
        <w:tc>
          <w:tcPr>
            <w:tcW w:w="6969" w:type="dxa"/>
            <w:gridSpan w:val="5"/>
          </w:tcPr>
          <w:p w14:paraId="16A31E77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 w14:paraId="0742B7F6">
            <w:pPr>
              <w:rPr>
                <w:rFonts w:cs="方正仿宋_GBK"/>
                <w:kern w:val="0"/>
                <w:sz w:val="20"/>
                <w:szCs w:val="21"/>
              </w:rPr>
            </w:pPr>
          </w:p>
          <w:p w14:paraId="2473687A">
            <w:pPr>
              <w:jc w:val="center"/>
              <w:rPr>
                <w:rFonts w:cs="方正仿宋_GBK"/>
                <w:kern w:val="0"/>
                <w:sz w:val="20"/>
                <w:szCs w:val="21"/>
              </w:rPr>
            </w:pPr>
          </w:p>
          <w:p w14:paraId="7BA1850F">
            <w:pPr>
              <w:jc w:val="center"/>
              <w:rPr>
                <w:rFonts w:cs="方正仿宋_GBK"/>
                <w:kern w:val="0"/>
                <w:sz w:val="20"/>
                <w:szCs w:val="21"/>
              </w:rPr>
            </w:pPr>
          </w:p>
          <w:p w14:paraId="2E96756F">
            <w:pPr>
              <w:jc w:val="center"/>
              <w:rPr>
                <w:rFonts w:cs="方正仿宋_GBK"/>
                <w:kern w:val="0"/>
                <w:sz w:val="20"/>
                <w:szCs w:val="21"/>
              </w:rPr>
            </w:pPr>
          </w:p>
          <w:p w14:paraId="6FE5652F">
            <w:pPr>
              <w:jc w:val="center"/>
              <w:rPr>
                <w:rFonts w:cs="方正仿宋_GBK"/>
                <w:kern w:val="0"/>
                <w:sz w:val="20"/>
                <w:szCs w:val="21"/>
              </w:rPr>
            </w:pPr>
          </w:p>
          <w:p w14:paraId="77EB60B6">
            <w:pPr>
              <w:jc w:val="center"/>
              <w:rPr>
                <w:rFonts w:cs="方正仿宋_GBK"/>
                <w:kern w:val="0"/>
                <w:sz w:val="20"/>
                <w:szCs w:val="21"/>
              </w:rPr>
            </w:pPr>
          </w:p>
          <w:p w14:paraId="6CFB2E14">
            <w:pPr>
              <w:jc w:val="center"/>
              <w:rPr>
                <w:rFonts w:cs="方正仿宋_GBK"/>
                <w:kern w:val="0"/>
                <w:sz w:val="20"/>
                <w:szCs w:val="21"/>
              </w:rPr>
            </w:pPr>
          </w:p>
          <w:p w14:paraId="1BE0EF6F">
            <w:pPr>
              <w:jc w:val="center"/>
              <w:rPr>
                <w:rFonts w:cs="方正仿宋_GBK"/>
                <w:kern w:val="0"/>
                <w:sz w:val="20"/>
                <w:szCs w:val="21"/>
              </w:rPr>
            </w:pPr>
          </w:p>
          <w:p w14:paraId="6DA151B0">
            <w:pPr>
              <w:jc w:val="center"/>
              <w:rPr>
                <w:rFonts w:cs="方正仿宋_GBK"/>
                <w:kern w:val="0"/>
                <w:sz w:val="20"/>
                <w:szCs w:val="21"/>
              </w:rPr>
            </w:pPr>
          </w:p>
          <w:p w14:paraId="4C1BAEB6">
            <w:pPr>
              <w:rPr>
                <w:rFonts w:cs="方正仿宋_GBK"/>
                <w:kern w:val="0"/>
                <w:sz w:val="20"/>
                <w:szCs w:val="21"/>
              </w:rPr>
            </w:pPr>
          </w:p>
          <w:p w14:paraId="0D461344">
            <w:pPr>
              <w:jc w:val="right"/>
              <w:rPr>
                <w:rFonts w:cs="方正仿宋_GBK"/>
                <w:kern w:val="0"/>
                <w:sz w:val="20"/>
                <w:szCs w:val="21"/>
              </w:rPr>
            </w:pPr>
            <w:r>
              <w:rPr>
                <w:rFonts w:hint="eastAsia" w:cs="方正仿宋_GBK"/>
                <w:kern w:val="0"/>
                <w:sz w:val="20"/>
                <w:szCs w:val="21"/>
              </w:rPr>
              <w:t xml:space="preserve">        </w:t>
            </w:r>
            <w:r>
              <w:rPr>
                <w:rFonts w:hint="eastAsia" w:cs="宋体"/>
                <w:kern w:val="0"/>
                <w:sz w:val="20"/>
                <w:szCs w:val="21"/>
              </w:rPr>
              <w:t>（盖</w:t>
            </w:r>
            <w:r>
              <w:rPr>
                <w:rFonts w:hint="eastAsia" w:cs="方正仿宋_GBK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cs="宋体"/>
                <w:kern w:val="0"/>
                <w:sz w:val="20"/>
                <w:szCs w:val="21"/>
              </w:rPr>
              <w:t>章）</w:t>
            </w:r>
          </w:p>
          <w:p w14:paraId="7FB8E907">
            <w:pPr>
              <w:jc w:val="right"/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方正仿宋_GBK"/>
                <w:kern w:val="0"/>
                <w:sz w:val="20"/>
                <w:szCs w:val="21"/>
              </w:rPr>
              <w:t xml:space="preserve">        </w:t>
            </w:r>
            <w:r>
              <w:rPr>
                <w:rFonts w:hint="eastAsia" w:cs="宋体"/>
                <w:kern w:val="0"/>
                <w:sz w:val="20"/>
                <w:szCs w:val="21"/>
              </w:rPr>
              <w:t>年</w:t>
            </w:r>
            <w:r>
              <w:rPr>
                <w:rFonts w:hint="eastAsia" w:cs="方正仿宋_GBK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cs="宋体"/>
                <w:kern w:val="0"/>
                <w:sz w:val="20"/>
                <w:szCs w:val="21"/>
              </w:rPr>
              <w:t>月</w:t>
            </w:r>
            <w:r>
              <w:rPr>
                <w:rFonts w:hint="eastAsia" w:cs="方正仿宋_GBK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cs="宋体"/>
                <w:kern w:val="0"/>
                <w:sz w:val="20"/>
                <w:szCs w:val="21"/>
              </w:rPr>
              <w:t>日</w:t>
            </w:r>
          </w:p>
          <w:p w14:paraId="2CC35443">
            <w:pPr>
              <w:rPr>
                <w:rFonts w:cs="方正仿宋简体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</w:tbl>
    <w:p w14:paraId="63BCBEF3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269E798D">
      <w:pPr>
        <w:widowControl/>
        <w:jc w:val="left"/>
        <w:rPr>
          <w:rFonts w:cs="宋体"/>
          <w:szCs w:val="21"/>
        </w:rPr>
      </w:pPr>
      <w:r>
        <w:rPr>
          <w:rFonts w:cs="宋体"/>
          <w:szCs w:val="21"/>
        </w:rPr>
        <w:br w:type="page"/>
      </w:r>
    </w:p>
    <w:p w14:paraId="78B948E2">
      <w:pPr>
        <w:tabs>
          <w:tab w:val="left" w:pos="729"/>
        </w:tabs>
        <w:spacing w:line="560" w:lineRule="exact"/>
        <w:rPr>
          <w:rFonts w:eastAsia="黑体" w:cs="宋体"/>
          <w:color w:val="000000"/>
          <w:kern w:val="0"/>
          <w:sz w:val="28"/>
          <w:szCs w:val="28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eastAsia="黑体" w:cs="宋体"/>
          <w:color w:val="000000"/>
          <w:kern w:val="0"/>
          <w:sz w:val="28"/>
          <w:szCs w:val="28"/>
        </w:rPr>
        <w:t>6</w:t>
      </w:r>
    </w:p>
    <w:p w14:paraId="772DFBF6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eastAsia="方正小标宋简体"/>
          <w:spacing w:val="-4"/>
          <w:sz w:val="30"/>
          <w:szCs w:val="30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eastAsia="方正小标宋简体"/>
          <w:spacing w:val="-4"/>
          <w:sz w:val="30"/>
          <w:szCs w:val="30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年度“华南农业大学十佳学生社团”申报表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45"/>
        <w:gridCol w:w="651"/>
        <w:gridCol w:w="1086"/>
        <w:gridCol w:w="1179"/>
        <w:gridCol w:w="127"/>
        <w:gridCol w:w="1197"/>
        <w:gridCol w:w="238"/>
        <w:gridCol w:w="1475"/>
        <w:gridCol w:w="1015"/>
      </w:tblGrid>
      <w:tr w14:paraId="18CE8A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822" w:hRule="atLeast"/>
          <w:jc w:val="center"/>
        </w:trPr>
        <w:tc>
          <w:tcPr>
            <w:tcW w:w="1106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2801EE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社团名称</w:t>
            </w:r>
          </w:p>
        </w:tc>
        <w:tc>
          <w:tcPr>
            <w:tcW w:w="170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E127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80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58E8">
            <w:pPr>
              <w:widowControl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cs="宋体" w:eastAsiaTheme="minorEastAsia"/>
                <w:color w:val="000000"/>
                <w:szCs w:val="21"/>
              </w:rPr>
              <w:t>成立时间</w:t>
            </w:r>
          </w:p>
        </w:tc>
        <w:tc>
          <w:tcPr>
            <w:tcW w:w="1392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10F778D">
            <w:pPr>
              <w:widowControl/>
              <w:jc w:val="center"/>
              <w:rPr>
                <w:rFonts w:eastAsiaTheme="minorEastAsia"/>
                <w:color w:val="000000"/>
                <w:szCs w:val="21"/>
              </w:rPr>
            </w:pPr>
          </w:p>
          <w:p w14:paraId="196A29B4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</w:tr>
      <w:tr w14:paraId="5EFF39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106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8F7A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  <w:p w14:paraId="7E7D1874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cs="宋体" w:eastAsiaTheme="minorEastAsia"/>
                <w:color w:val="000000"/>
                <w:szCs w:val="21"/>
              </w:rPr>
              <w:t>业务指导单位</w:t>
            </w:r>
          </w:p>
          <w:p w14:paraId="202011E1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17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A268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8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3610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  <w:p w14:paraId="49C7EC30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指导老师姓名</w:t>
            </w:r>
          </w:p>
          <w:p w14:paraId="15BCC854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5DFEA8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 xml:space="preserve"> </w:t>
            </w:r>
          </w:p>
        </w:tc>
      </w:tr>
      <w:tr w14:paraId="036EC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106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FAD4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品牌活动</w:t>
            </w:r>
          </w:p>
        </w:tc>
        <w:tc>
          <w:tcPr>
            <w:tcW w:w="17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57D4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8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3E6E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是否有明确的章程</w:t>
            </w: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31BEBB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（材料须另附章程）</w:t>
            </w:r>
          </w:p>
        </w:tc>
      </w:tr>
      <w:tr w14:paraId="41E9AD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34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7AFC41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基</w:t>
            </w:r>
          </w:p>
          <w:p w14:paraId="252C1FEF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本</w:t>
            </w:r>
          </w:p>
          <w:p w14:paraId="28D1D0E4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情</w:t>
            </w:r>
          </w:p>
          <w:p w14:paraId="14479618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况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5D357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会员人数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996210">
            <w:pPr>
              <w:pStyle w:val="3"/>
              <w:spacing w:line="240" w:lineRule="auto"/>
              <w:ind w:firstLine="0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3AECA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团员人数</w:t>
            </w:r>
          </w:p>
        </w:tc>
        <w:tc>
          <w:tcPr>
            <w:tcW w:w="8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657750">
            <w:pPr>
              <w:pStyle w:val="3"/>
              <w:spacing w:line="240" w:lineRule="auto"/>
              <w:ind w:firstLine="0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F22B0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党员人数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027FB1">
            <w:pPr>
              <w:pStyle w:val="3"/>
              <w:spacing w:line="240" w:lineRule="auto"/>
              <w:ind w:firstLine="0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</w:tr>
      <w:tr w14:paraId="0F5603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634" w:type="pct"/>
            <w:vMerge w:val="continue"/>
            <w:tcBorders>
              <w:right w:val="single" w:color="auto" w:sz="4" w:space="0"/>
            </w:tcBorders>
            <w:vAlign w:val="center"/>
          </w:tcPr>
          <w:p w14:paraId="3CB6A493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D45FE3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上一次召开</w:t>
            </w:r>
          </w:p>
          <w:p w14:paraId="7F6F620D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会员大会时间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17DB6">
            <w:pPr>
              <w:pStyle w:val="3"/>
              <w:spacing w:line="240" w:lineRule="auto"/>
              <w:ind w:firstLine="0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0AC07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>2025</w:t>
            </w: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年活动组织次数</w:t>
            </w:r>
          </w:p>
        </w:tc>
        <w:tc>
          <w:tcPr>
            <w:tcW w:w="8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A4343A">
            <w:pPr>
              <w:pStyle w:val="3"/>
              <w:spacing w:line="240" w:lineRule="auto"/>
              <w:ind w:firstLine="0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46AF0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活动覆盖面</w:t>
            </w:r>
          </w:p>
          <w:p w14:paraId="5637592B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（人数）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64BA9D">
            <w:pPr>
              <w:widowControl/>
              <w:jc w:val="center"/>
              <w:rPr>
                <w:rFonts w:eastAsiaTheme="minorEastAsia"/>
                <w:color w:val="000000"/>
                <w:szCs w:val="21"/>
              </w:rPr>
            </w:pPr>
          </w:p>
          <w:p w14:paraId="4757D367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</w:tr>
      <w:tr w14:paraId="56B332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34" w:type="pct"/>
            <w:tcBorders>
              <w:right w:val="single" w:color="auto" w:sz="4" w:space="0"/>
            </w:tcBorders>
            <w:vAlign w:val="center"/>
          </w:tcPr>
          <w:p w14:paraId="71CBE4AB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近三年获奖情况</w:t>
            </w:r>
          </w:p>
        </w:tc>
        <w:tc>
          <w:tcPr>
            <w:tcW w:w="4366" w:type="pct"/>
            <w:gridSpan w:val="9"/>
            <w:tcBorders>
              <w:top w:val="single" w:color="auto" w:sz="4" w:space="0"/>
              <w:left w:val="single" w:color="auto" w:sz="4" w:space="0"/>
            </w:tcBorders>
          </w:tcPr>
          <w:p w14:paraId="361064D0">
            <w:pPr>
              <w:pStyle w:val="4"/>
              <w:adjustRightInd/>
              <w:spacing w:line="240" w:lineRule="auto"/>
              <w:textAlignment w:val="auto"/>
              <w:rPr>
                <w:rFonts w:ascii="Times New Roman" w:hAnsi="Times New Roman" w:cs="仿宋" w:eastAsiaTheme="minorEastAsia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zCs w:val="21"/>
              </w:rPr>
              <w:t>分团体和个人罗列（奖状等证明材料另附）</w:t>
            </w:r>
          </w:p>
          <w:p w14:paraId="2DF86099">
            <w:pPr>
              <w:pStyle w:val="4"/>
              <w:adjustRightInd/>
              <w:spacing w:line="240" w:lineRule="auto"/>
              <w:textAlignment w:val="auto"/>
              <w:rPr>
                <w:rFonts w:ascii="Times New Roman" w:hAnsi="Times New Roman" w:cs="仿宋" w:eastAsiaTheme="minorEastAsia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zCs w:val="21"/>
              </w:rPr>
              <w:t>1.团体奖项：</w:t>
            </w:r>
          </w:p>
          <w:p w14:paraId="2C9E89AD">
            <w:pPr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>xxxx年x月，获“奖项名称” （用仿宋五号字，行距：固定值12）</w:t>
            </w:r>
          </w:p>
          <w:p w14:paraId="59147F3F">
            <w:pPr>
              <w:rPr>
                <w:rFonts w:eastAsiaTheme="minorEastAsia"/>
                <w:color w:val="000000"/>
                <w:szCs w:val="21"/>
              </w:rPr>
            </w:pPr>
          </w:p>
          <w:p w14:paraId="02628615">
            <w:pPr>
              <w:rPr>
                <w:rFonts w:eastAsiaTheme="minorEastAsia"/>
                <w:color w:val="000000"/>
                <w:szCs w:val="21"/>
              </w:rPr>
            </w:pPr>
          </w:p>
          <w:p w14:paraId="18BE8037">
            <w:pPr>
              <w:rPr>
                <w:rFonts w:eastAsiaTheme="minorEastAsia"/>
                <w:color w:val="000000"/>
                <w:szCs w:val="21"/>
              </w:rPr>
            </w:pPr>
          </w:p>
          <w:p w14:paraId="5F497461">
            <w:pPr>
              <w:rPr>
                <w:rFonts w:eastAsiaTheme="minorEastAsia"/>
                <w:color w:val="000000"/>
                <w:szCs w:val="21"/>
              </w:rPr>
            </w:pPr>
          </w:p>
          <w:p w14:paraId="20029923">
            <w:pPr>
              <w:rPr>
                <w:rFonts w:eastAsiaTheme="minorEastAsia"/>
                <w:color w:val="000000"/>
                <w:szCs w:val="21"/>
              </w:rPr>
            </w:pPr>
          </w:p>
          <w:p w14:paraId="1EB99CC6">
            <w:pPr>
              <w:rPr>
                <w:rFonts w:eastAsiaTheme="minorEastAsia"/>
                <w:color w:val="000000"/>
                <w:szCs w:val="21"/>
              </w:rPr>
            </w:pPr>
          </w:p>
          <w:p w14:paraId="51C00F3A">
            <w:pPr>
              <w:rPr>
                <w:rFonts w:eastAsiaTheme="minorEastAsia"/>
                <w:color w:val="000000"/>
                <w:szCs w:val="21"/>
              </w:rPr>
            </w:pPr>
          </w:p>
          <w:p w14:paraId="5014FFDB">
            <w:pPr>
              <w:rPr>
                <w:rFonts w:cs="仿宋" w:eastAsiaTheme="minorEastAsia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>2.个人奖项：（个人奖项须与学生社团挂钩）</w:t>
            </w:r>
          </w:p>
          <w:p w14:paraId="50A861F4">
            <w:pPr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>xxxx年x月，xxx获“奖项名称” （用仿宋五号字，行距：固定值12）</w:t>
            </w:r>
          </w:p>
          <w:p w14:paraId="66C2AEF8">
            <w:pPr>
              <w:rPr>
                <w:rFonts w:eastAsiaTheme="minorEastAsia"/>
                <w:color w:val="000000"/>
                <w:szCs w:val="21"/>
              </w:rPr>
            </w:pPr>
          </w:p>
          <w:p w14:paraId="55BF5E6C">
            <w:pPr>
              <w:rPr>
                <w:rFonts w:eastAsiaTheme="minorEastAsia"/>
                <w:color w:val="000000"/>
                <w:szCs w:val="21"/>
              </w:rPr>
            </w:pPr>
          </w:p>
          <w:p w14:paraId="29963884">
            <w:pPr>
              <w:rPr>
                <w:rFonts w:eastAsiaTheme="minorEastAsia"/>
                <w:color w:val="000000"/>
                <w:szCs w:val="21"/>
              </w:rPr>
            </w:pPr>
          </w:p>
          <w:p w14:paraId="0302ED48">
            <w:pPr>
              <w:rPr>
                <w:rFonts w:eastAsiaTheme="minorEastAsia"/>
                <w:color w:val="000000"/>
                <w:szCs w:val="21"/>
              </w:rPr>
            </w:pPr>
          </w:p>
          <w:p w14:paraId="2255A804">
            <w:pPr>
              <w:rPr>
                <w:rFonts w:eastAsiaTheme="minorEastAsia"/>
                <w:color w:val="000000"/>
                <w:szCs w:val="21"/>
              </w:rPr>
            </w:pPr>
          </w:p>
          <w:p w14:paraId="4B1B7886">
            <w:pPr>
              <w:rPr>
                <w:rFonts w:eastAsiaTheme="minorEastAsia"/>
                <w:color w:val="000000"/>
                <w:szCs w:val="21"/>
              </w:rPr>
            </w:pPr>
          </w:p>
          <w:p w14:paraId="77EB79B4">
            <w:pPr>
              <w:rPr>
                <w:rFonts w:eastAsiaTheme="minorEastAsia"/>
                <w:color w:val="000000"/>
                <w:szCs w:val="21"/>
              </w:rPr>
            </w:pPr>
          </w:p>
          <w:p w14:paraId="1FA8E41B">
            <w:pPr>
              <w:rPr>
                <w:rFonts w:eastAsiaTheme="minorEastAsia"/>
                <w:color w:val="000000"/>
                <w:szCs w:val="21"/>
              </w:rPr>
            </w:pPr>
          </w:p>
          <w:p w14:paraId="2D43A113">
            <w:pPr>
              <w:rPr>
                <w:rFonts w:eastAsiaTheme="minorEastAsia"/>
                <w:color w:val="000000"/>
                <w:szCs w:val="21"/>
              </w:rPr>
            </w:pPr>
          </w:p>
          <w:p w14:paraId="16871166">
            <w:pPr>
              <w:rPr>
                <w:rFonts w:eastAsiaTheme="minorEastAsia"/>
                <w:color w:val="000000"/>
                <w:szCs w:val="21"/>
              </w:rPr>
            </w:pPr>
          </w:p>
        </w:tc>
      </w:tr>
      <w:tr w14:paraId="7BE6A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6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C956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主要事迹材料</w:t>
            </w:r>
          </w:p>
        </w:tc>
        <w:tc>
          <w:tcPr>
            <w:tcW w:w="436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FCB830">
            <w:pPr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（1000字以内、用仿宋五号字，行距：固定值12，内容包括社团简要介绍及主要工作成绩）</w:t>
            </w:r>
          </w:p>
          <w:p w14:paraId="13330260">
            <w:pPr>
              <w:rPr>
                <w:rFonts w:eastAsiaTheme="minorEastAsia"/>
                <w:color w:val="000000"/>
                <w:szCs w:val="21"/>
              </w:rPr>
            </w:pPr>
          </w:p>
          <w:p w14:paraId="26EED6F2">
            <w:pPr>
              <w:rPr>
                <w:rFonts w:eastAsiaTheme="minorEastAsia"/>
                <w:color w:val="000000"/>
                <w:szCs w:val="21"/>
              </w:rPr>
            </w:pPr>
          </w:p>
          <w:p w14:paraId="33B8D2FD">
            <w:pPr>
              <w:rPr>
                <w:rFonts w:eastAsiaTheme="minorEastAsia"/>
                <w:color w:val="000000"/>
                <w:szCs w:val="21"/>
              </w:rPr>
            </w:pPr>
          </w:p>
          <w:p w14:paraId="5482FBEA">
            <w:pPr>
              <w:rPr>
                <w:rFonts w:eastAsiaTheme="minorEastAsia"/>
                <w:color w:val="000000"/>
                <w:szCs w:val="21"/>
              </w:rPr>
            </w:pPr>
          </w:p>
          <w:p w14:paraId="40072F34">
            <w:pPr>
              <w:rPr>
                <w:rFonts w:eastAsiaTheme="minorEastAsia"/>
                <w:color w:val="000000"/>
                <w:szCs w:val="21"/>
              </w:rPr>
            </w:pPr>
          </w:p>
          <w:p w14:paraId="6EAAA6A5">
            <w:pPr>
              <w:rPr>
                <w:rFonts w:eastAsiaTheme="minorEastAsia"/>
                <w:color w:val="000000"/>
                <w:szCs w:val="21"/>
              </w:rPr>
            </w:pPr>
          </w:p>
          <w:p w14:paraId="23C7F018">
            <w:pPr>
              <w:rPr>
                <w:rFonts w:eastAsiaTheme="minorEastAsia"/>
                <w:color w:val="000000"/>
                <w:szCs w:val="21"/>
              </w:rPr>
            </w:pPr>
          </w:p>
          <w:p w14:paraId="48528EC7">
            <w:pPr>
              <w:rPr>
                <w:rFonts w:eastAsiaTheme="minorEastAsia"/>
                <w:color w:val="000000"/>
                <w:szCs w:val="21"/>
              </w:rPr>
            </w:pPr>
          </w:p>
          <w:p w14:paraId="223C3BC4">
            <w:pPr>
              <w:rPr>
                <w:rFonts w:eastAsiaTheme="minorEastAsia"/>
                <w:color w:val="000000"/>
                <w:szCs w:val="21"/>
              </w:rPr>
            </w:pPr>
          </w:p>
          <w:p w14:paraId="7BCD8F03">
            <w:pPr>
              <w:rPr>
                <w:rFonts w:eastAsiaTheme="minorEastAsia"/>
                <w:color w:val="000000"/>
                <w:szCs w:val="21"/>
              </w:rPr>
            </w:pPr>
          </w:p>
          <w:p w14:paraId="17F46ADE">
            <w:pPr>
              <w:rPr>
                <w:rFonts w:eastAsiaTheme="minorEastAsia"/>
                <w:color w:val="000000"/>
                <w:szCs w:val="21"/>
              </w:rPr>
            </w:pPr>
          </w:p>
          <w:p w14:paraId="16B47508">
            <w:pPr>
              <w:rPr>
                <w:rFonts w:eastAsiaTheme="minorEastAsia"/>
                <w:color w:val="000000"/>
                <w:szCs w:val="21"/>
              </w:rPr>
            </w:pPr>
          </w:p>
          <w:p w14:paraId="23FA7818">
            <w:pPr>
              <w:rPr>
                <w:rFonts w:eastAsiaTheme="minorEastAsia"/>
                <w:color w:val="000000"/>
                <w:szCs w:val="21"/>
              </w:rPr>
            </w:pPr>
          </w:p>
          <w:p w14:paraId="5ADDEF6F">
            <w:pPr>
              <w:rPr>
                <w:rFonts w:eastAsiaTheme="minorEastAsia"/>
                <w:color w:val="000000"/>
                <w:szCs w:val="21"/>
              </w:rPr>
            </w:pPr>
          </w:p>
          <w:p w14:paraId="0F375071">
            <w:pPr>
              <w:rPr>
                <w:rFonts w:eastAsiaTheme="minorEastAsia"/>
                <w:color w:val="000000"/>
                <w:szCs w:val="21"/>
              </w:rPr>
            </w:pPr>
          </w:p>
          <w:p w14:paraId="5815ADBB">
            <w:pPr>
              <w:rPr>
                <w:rFonts w:eastAsiaTheme="minorEastAsia"/>
                <w:color w:val="000000"/>
                <w:szCs w:val="21"/>
              </w:rPr>
            </w:pPr>
          </w:p>
          <w:p w14:paraId="52B6BEFE">
            <w:pPr>
              <w:rPr>
                <w:rFonts w:eastAsiaTheme="minorEastAsia"/>
                <w:color w:val="000000"/>
                <w:szCs w:val="21"/>
              </w:rPr>
            </w:pPr>
          </w:p>
          <w:p w14:paraId="47C9EADE">
            <w:pPr>
              <w:rPr>
                <w:rFonts w:eastAsiaTheme="minorEastAsia"/>
                <w:color w:val="000000"/>
                <w:szCs w:val="21"/>
              </w:rPr>
            </w:pPr>
          </w:p>
          <w:p w14:paraId="28442343">
            <w:pPr>
              <w:rPr>
                <w:rFonts w:eastAsiaTheme="minorEastAsia"/>
                <w:color w:val="000000"/>
                <w:szCs w:val="21"/>
              </w:rPr>
            </w:pPr>
          </w:p>
          <w:p w14:paraId="5909884C">
            <w:pPr>
              <w:rPr>
                <w:rFonts w:eastAsiaTheme="minorEastAsia"/>
                <w:color w:val="000000"/>
                <w:szCs w:val="21"/>
              </w:rPr>
            </w:pPr>
          </w:p>
          <w:p w14:paraId="5DBEA5F9">
            <w:pPr>
              <w:rPr>
                <w:rFonts w:eastAsiaTheme="minorEastAsia"/>
                <w:color w:val="000000"/>
                <w:szCs w:val="21"/>
              </w:rPr>
            </w:pPr>
          </w:p>
          <w:p w14:paraId="75F21D8A">
            <w:pPr>
              <w:rPr>
                <w:rFonts w:eastAsiaTheme="minorEastAsia"/>
                <w:color w:val="000000"/>
                <w:szCs w:val="21"/>
              </w:rPr>
            </w:pPr>
          </w:p>
          <w:p w14:paraId="64644066">
            <w:pPr>
              <w:rPr>
                <w:rFonts w:eastAsiaTheme="minorEastAsia"/>
                <w:color w:val="000000"/>
                <w:szCs w:val="21"/>
              </w:rPr>
            </w:pPr>
          </w:p>
          <w:p w14:paraId="75078043">
            <w:pPr>
              <w:rPr>
                <w:rFonts w:eastAsiaTheme="minorEastAsia"/>
                <w:color w:val="000000"/>
                <w:szCs w:val="21"/>
              </w:rPr>
            </w:pPr>
          </w:p>
          <w:p w14:paraId="3BD08A2B">
            <w:pPr>
              <w:rPr>
                <w:rFonts w:eastAsiaTheme="minorEastAsia"/>
                <w:color w:val="000000"/>
                <w:szCs w:val="21"/>
              </w:rPr>
            </w:pPr>
          </w:p>
          <w:p w14:paraId="4A5168F7">
            <w:pPr>
              <w:rPr>
                <w:rFonts w:eastAsiaTheme="minorEastAsia"/>
                <w:color w:val="000000"/>
                <w:szCs w:val="21"/>
              </w:rPr>
            </w:pPr>
          </w:p>
          <w:p w14:paraId="3034A14D">
            <w:pPr>
              <w:rPr>
                <w:rFonts w:eastAsiaTheme="minorEastAsia"/>
                <w:color w:val="000000"/>
                <w:szCs w:val="21"/>
              </w:rPr>
            </w:pPr>
          </w:p>
          <w:p w14:paraId="6E1CCB14">
            <w:pPr>
              <w:rPr>
                <w:rFonts w:eastAsiaTheme="minorEastAsia"/>
                <w:color w:val="000000"/>
                <w:szCs w:val="21"/>
              </w:rPr>
            </w:pPr>
          </w:p>
          <w:p w14:paraId="61A7C2BD">
            <w:pPr>
              <w:rPr>
                <w:rFonts w:eastAsiaTheme="minorEastAsia"/>
                <w:color w:val="000000"/>
                <w:szCs w:val="21"/>
              </w:rPr>
            </w:pPr>
          </w:p>
        </w:tc>
      </w:tr>
      <w:tr w14:paraId="577CF5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  <w:jc w:val="center"/>
        </w:trPr>
        <w:tc>
          <w:tcPr>
            <w:tcW w:w="6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44DC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业务指导单位</w:t>
            </w:r>
          </w:p>
          <w:p w14:paraId="24278FA7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意见</w:t>
            </w:r>
          </w:p>
        </w:tc>
        <w:tc>
          <w:tcPr>
            <w:tcW w:w="436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BECA71">
            <w:pPr>
              <w:rPr>
                <w:rFonts w:eastAsiaTheme="minorEastAsia"/>
                <w:color w:val="000000"/>
                <w:szCs w:val="21"/>
              </w:rPr>
            </w:pPr>
          </w:p>
          <w:p w14:paraId="5E69238C">
            <w:pPr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 xml:space="preserve">              </w:t>
            </w:r>
          </w:p>
          <w:p w14:paraId="02858B2E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  <w:p w14:paraId="5839049A">
            <w:pPr>
              <w:jc w:val="center"/>
              <w:rPr>
                <w:rFonts w:eastAsiaTheme="minorEastAsia"/>
                <w:color w:val="000000"/>
                <w:szCs w:val="21"/>
              </w:rPr>
            </w:pPr>
          </w:p>
          <w:p w14:paraId="1E727E30">
            <w:pPr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 xml:space="preserve">                                 </w:t>
            </w:r>
            <w:r>
              <w:rPr>
                <w:rFonts w:hint="eastAsia" w:cs="宋体" w:eastAsiaTheme="minorEastAsia"/>
                <w:color w:val="000000"/>
                <w:szCs w:val="21"/>
              </w:rPr>
              <w:t>（签章）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14:paraId="295FB3AE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ascii="Times New Roman" w:hAnsi="Times New Roman" w:eastAsiaTheme="minorEastAsia"/>
                <w:color w:val="000000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Theme="minorEastAsia"/>
                <w:color w:val="000000"/>
                <w:szCs w:val="21"/>
              </w:rPr>
              <w:t xml:space="preserve"> </w:t>
            </w:r>
          </w:p>
        </w:tc>
      </w:tr>
      <w:tr w14:paraId="635D1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470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E4E5CE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kern w:val="2"/>
                <w:szCs w:val="21"/>
              </w:rPr>
              <w:t>申报人</w:t>
            </w:r>
          </w:p>
        </w:tc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B5109E5">
            <w:pPr>
              <w:pStyle w:val="3"/>
              <w:spacing w:line="240" w:lineRule="auto"/>
              <w:ind w:firstLine="0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F56BFC">
            <w:pPr>
              <w:pStyle w:val="3"/>
              <w:spacing w:line="240" w:lineRule="auto"/>
              <w:ind w:firstLine="0"/>
              <w:jc w:val="center"/>
              <w:rPr>
                <w:rFonts w:ascii="Times New Roman" w:hAnsi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Cs w:val="21"/>
              </w:rPr>
              <w:t>联系方式</w:t>
            </w:r>
          </w:p>
        </w:tc>
        <w:tc>
          <w:tcPr>
            <w:tcW w:w="1525" w:type="pct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183C7B90">
            <w:pPr>
              <w:pStyle w:val="3"/>
              <w:spacing w:line="240" w:lineRule="auto"/>
              <w:ind w:firstLine="0"/>
              <w:rPr>
                <w:rFonts w:ascii="Times New Roman" w:hAnsi="Times New Roman" w:eastAsiaTheme="minorEastAsia"/>
                <w:color w:val="000000"/>
                <w:szCs w:val="21"/>
              </w:rPr>
            </w:pPr>
          </w:p>
        </w:tc>
      </w:tr>
    </w:tbl>
    <w:p w14:paraId="04FDC0D0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12830EB3">
      <w:pPr>
        <w:tabs>
          <w:tab w:val="left" w:pos="729"/>
        </w:tabs>
        <w:spacing w:line="560" w:lineRule="exact"/>
        <w:rPr>
          <w:rFonts w:eastAsia="黑体" w:cs="宋体"/>
          <w:color w:val="000000"/>
          <w:kern w:val="0"/>
          <w:sz w:val="28"/>
          <w:szCs w:val="28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eastAsia="黑体" w:cs="宋体"/>
          <w:color w:val="000000"/>
          <w:kern w:val="0"/>
          <w:sz w:val="28"/>
          <w:szCs w:val="28"/>
        </w:rPr>
        <w:t>7</w:t>
      </w:r>
    </w:p>
    <w:p w14:paraId="20C2782A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年度“华南农业大学星光服务队”申报表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46"/>
        <w:gridCol w:w="23"/>
        <w:gridCol w:w="1668"/>
        <w:gridCol w:w="508"/>
        <w:gridCol w:w="2399"/>
      </w:tblGrid>
      <w:tr w14:paraId="2F48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5D83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sz w:val="24"/>
                <w:szCs w:val="32"/>
              </w:rPr>
            </w:pPr>
            <w:r>
              <w:rPr>
                <w:rFonts w:hint="eastAsia" w:cs="宋体" w:eastAsiaTheme="minorEastAsia"/>
                <w:bCs/>
                <w:sz w:val="24"/>
                <w:szCs w:val="32"/>
              </w:rPr>
              <w:t>团队名称</w:t>
            </w:r>
          </w:p>
        </w:tc>
        <w:tc>
          <w:tcPr>
            <w:tcW w:w="14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0D17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sz w:val="24"/>
                <w:szCs w:val="32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A3B2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bCs/>
                <w:sz w:val="24"/>
                <w:szCs w:val="32"/>
              </w:rPr>
            </w:pPr>
            <w:r>
              <w:rPr>
                <w:rFonts w:hint="eastAsia" w:cs="宋体" w:eastAsiaTheme="minorEastAsia"/>
                <w:bCs/>
                <w:sz w:val="24"/>
                <w:szCs w:val="32"/>
              </w:rPr>
              <w:t>成立时间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BFCE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sz w:val="24"/>
                <w:szCs w:val="32"/>
              </w:rPr>
            </w:pPr>
          </w:p>
        </w:tc>
      </w:tr>
      <w:tr w14:paraId="0167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15B8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sz w:val="24"/>
                <w:szCs w:val="32"/>
              </w:rPr>
            </w:pPr>
            <w:r>
              <w:rPr>
                <w:rFonts w:hint="eastAsia" w:cs="宋体" w:eastAsiaTheme="minorEastAsia"/>
                <w:bCs/>
                <w:sz w:val="24"/>
                <w:szCs w:val="32"/>
              </w:rPr>
              <w:t>团队人数</w:t>
            </w:r>
          </w:p>
        </w:tc>
        <w:tc>
          <w:tcPr>
            <w:tcW w:w="14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25C5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sz w:val="24"/>
                <w:szCs w:val="32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A689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bCs/>
                <w:sz w:val="24"/>
                <w:szCs w:val="32"/>
              </w:rPr>
            </w:pPr>
            <w:r>
              <w:rPr>
                <w:rFonts w:hint="eastAsia" w:cs="宋体" w:eastAsiaTheme="minorEastAsia"/>
                <w:bCs/>
                <w:sz w:val="24"/>
                <w:szCs w:val="32"/>
              </w:rPr>
              <w:t>202</w:t>
            </w:r>
            <w:r>
              <w:rPr>
                <w:rFonts w:hint="eastAsia" w:cs="宋体" w:eastAsiaTheme="minorEastAsia"/>
                <w:bCs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cs="宋体" w:eastAsiaTheme="minorEastAsia"/>
                <w:bCs/>
                <w:sz w:val="24"/>
                <w:szCs w:val="32"/>
              </w:rPr>
              <w:t>年度服务队</w:t>
            </w:r>
          </w:p>
          <w:p w14:paraId="0384A801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bCs/>
                <w:sz w:val="24"/>
                <w:szCs w:val="32"/>
              </w:rPr>
            </w:pPr>
            <w:r>
              <w:rPr>
                <w:rFonts w:hint="eastAsia" w:cs="宋体" w:eastAsiaTheme="minorEastAsia"/>
                <w:bCs/>
                <w:sz w:val="24"/>
                <w:szCs w:val="32"/>
              </w:rPr>
              <w:t>累计志愿时长（h）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D065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sz w:val="24"/>
                <w:szCs w:val="32"/>
              </w:rPr>
            </w:pPr>
          </w:p>
        </w:tc>
      </w:tr>
      <w:tr w14:paraId="0175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C362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bCs/>
                <w:sz w:val="24"/>
                <w:szCs w:val="32"/>
              </w:rPr>
            </w:pPr>
            <w:r>
              <w:rPr>
                <w:rFonts w:hint="eastAsia" w:cs="宋体" w:eastAsiaTheme="minorEastAsia"/>
                <w:bCs/>
                <w:sz w:val="24"/>
                <w:szCs w:val="32"/>
              </w:rPr>
              <w:t>负责人姓名</w:t>
            </w:r>
          </w:p>
        </w:tc>
        <w:tc>
          <w:tcPr>
            <w:tcW w:w="14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6989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sz w:val="24"/>
                <w:szCs w:val="32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93C6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bCs/>
                <w:sz w:val="24"/>
                <w:szCs w:val="32"/>
              </w:rPr>
            </w:pPr>
            <w:r>
              <w:rPr>
                <w:rFonts w:hint="eastAsia" w:cs="宋体" w:eastAsiaTheme="minorEastAsia"/>
                <w:bCs/>
                <w:sz w:val="24"/>
                <w:szCs w:val="32"/>
              </w:rPr>
              <w:t>负责人联系方式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BBE5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sz w:val="24"/>
                <w:szCs w:val="32"/>
              </w:rPr>
            </w:pPr>
          </w:p>
        </w:tc>
      </w:tr>
      <w:tr w14:paraId="571F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C677">
            <w:pPr>
              <w:spacing w:line="360" w:lineRule="exact"/>
              <w:ind w:left="160" w:leftChars="-38" w:hanging="240" w:hangingChars="100"/>
              <w:jc w:val="center"/>
              <w:rPr>
                <w:rFonts w:cs="宋体" w:eastAsiaTheme="minorEastAsia"/>
                <w:bCs/>
                <w:sz w:val="24"/>
                <w:szCs w:val="32"/>
              </w:rPr>
            </w:pPr>
            <w:r>
              <w:rPr>
                <w:rFonts w:hint="eastAsia" w:cs="宋体" w:eastAsiaTheme="minorEastAsia"/>
                <w:bCs/>
                <w:sz w:val="24"/>
                <w:szCs w:val="32"/>
              </w:rPr>
              <w:t>联系邮箱</w:t>
            </w:r>
          </w:p>
        </w:tc>
        <w:tc>
          <w:tcPr>
            <w:tcW w:w="4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9CF3ED">
            <w:pPr>
              <w:spacing w:line="360" w:lineRule="auto"/>
              <w:jc w:val="center"/>
              <w:rPr>
                <w:rFonts w:cs="宋体" w:eastAsiaTheme="minorEastAsia"/>
                <w:sz w:val="24"/>
                <w:szCs w:val="32"/>
              </w:rPr>
            </w:pPr>
          </w:p>
        </w:tc>
      </w:tr>
      <w:tr w14:paraId="1827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B97B">
            <w:pPr>
              <w:jc w:val="center"/>
              <w:rPr>
                <w:rFonts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 w:val="24"/>
              </w:rPr>
              <w:t>服</w:t>
            </w:r>
          </w:p>
          <w:p w14:paraId="6C12590F">
            <w:pPr>
              <w:jc w:val="center"/>
              <w:rPr>
                <w:rFonts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 w:val="24"/>
              </w:rPr>
              <w:t>务</w:t>
            </w:r>
          </w:p>
          <w:p w14:paraId="2A4BE805">
            <w:pPr>
              <w:jc w:val="center"/>
              <w:rPr>
                <w:rFonts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 w:val="24"/>
              </w:rPr>
              <w:t>队</w:t>
            </w:r>
          </w:p>
          <w:p w14:paraId="36076D6C">
            <w:pPr>
              <w:jc w:val="center"/>
              <w:rPr>
                <w:rFonts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 w:val="24"/>
              </w:rPr>
              <w:t>简</w:t>
            </w:r>
          </w:p>
          <w:p w14:paraId="0D00DF3F">
            <w:pPr>
              <w:spacing w:line="360" w:lineRule="exact"/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 w:val="24"/>
              </w:rPr>
              <w:t>介</w:t>
            </w:r>
          </w:p>
        </w:tc>
        <w:tc>
          <w:tcPr>
            <w:tcW w:w="4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5B770">
            <w:pPr>
              <w:spacing w:line="360" w:lineRule="exact"/>
              <w:rPr>
                <w:rFonts w:cs="仿宋" w:eastAsiaTheme="minorEastAsia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>本栏需重点介绍服务队特色活动、创新活动、内部文化建设及改进措施等</w:t>
            </w:r>
          </w:p>
          <w:p w14:paraId="30FF4FEF">
            <w:pPr>
              <w:spacing w:line="360" w:lineRule="exact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 w:cs="仿宋" w:eastAsiaTheme="minorEastAsia"/>
                <w:szCs w:val="21"/>
              </w:rPr>
              <w:t>（</w:t>
            </w:r>
            <w:r>
              <w:rPr>
                <w:rFonts w:hint="eastAsia" w:cs="仿宋" w:eastAsiaTheme="minorEastAsia"/>
                <w:kern w:val="0"/>
                <w:szCs w:val="21"/>
              </w:rPr>
              <w:t>300字以内、仿宋五号字，行距：固定值12）</w:t>
            </w:r>
          </w:p>
        </w:tc>
      </w:tr>
      <w:tr w14:paraId="7E6A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4488">
            <w:pPr>
              <w:spacing w:line="360" w:lineRule="exact"/>
              <w:ind w:left="130" w:leftChars="-38" w:hanging="210" w:hangingChars="100"/>
              <w:jc w:val="center"/>
              <w:rPr>
                <w:rFonts w:cs="宋体" w:eastAsiaTheme="minorEastAsia"/>
                <w:bCs/>
                <w:szCs w:val="21"/>
              </w:rPr>
            </w:pPr>
            <w:r>
              <w:rPr>
                <w:rFonts w:hint="eastAsia" w:cs="宋体" w:eastAsiaTheme="minorEastAsia"/>
                <w:bCs/>
                <w:szCs w:val="21"/>
              </w:rPr>
              <w:t>202</w:t>
            </w:r>
            <w:r>
              <w:rPr>
                <w:rFonts w:cs="宋体" w:eastAsiaTheme="minorEastAsia"/>
                <w:bCs/>
                <w:szCs w:val="21"/>
              </w:rPr>
              <w:t>4</w:t>
            </w:r>
            <w:r>
              <w:rPr>
                <w:rFonts w:hint="eastAsia" w:cs="宋体" w:eastAsiaTheme="minorEastAsia"/>
                <w:bCs/>
                <w:szCs w:val="21"/>
              </w:rPr>
              <w:t>年度</w:t>
            </w:r>
          </w:p>
          <w:p w14:paraId="752E90E2">
            <w:pPr>
              <w:spacing w:line="360" w:lineRule="exact"/>
              <w:ind w:left="130" w:leftChars="-38" w:hanging="210" w:hangingChars="10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cs="宋体" w:eastAsiaTheme="minorEastAsia"/>
                <w:bCs/>
                <w:szCs w:val="21"/>
              </w:rPr>
              <w:t>工作总结</w:t>
            </w:r>
          </w:p>
        </w:tc>
        <w:tc>
          <w:tcPr>
            <w:tcW w:w="4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4FB01">
            <w:pPr>
              <w:spacing w:line="360" w:lineRule="exact"/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>总结内容可包括服务队工作成果、服务队自身建设成果等，可采用文字、图表或设置时间轴等方式相结合简要描述</w:t>
            </w:r>
            <w:r>
              <w:rPr>
                <w:rFonts w:hint="eastAsia" w:cs="仿宋" w:eastAsiaTheme="minorEastAsia"/>
                <w:kern w:val="0"/>
                <w:szCs w:val="21"/>
              </w:rPr>
              <w:t>（仿宋五号字，行距：固定值12）</w:t>
            </w:r>
          </w:p>
        </w:tc>
      </w:tr>
      <w:tr w14:paraId="2515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7B7E">
            <w:pPr>
              <w:spacing w:line="360" w:lineRule="exact"/>
              <w:ind w:left="130" w:leftChars="-38" w:hanging="210" w:hangingChars="100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bCs/>
                <w:szCs w:val="21"/>
              </w:rPr>
              <w:t>获奖情况</w:t>
            </w:r>
          </w:p>
        </w:tc>
        <w:tc>
          <w:tcPr>
            <w:tcW w:w="4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378F">
            <w:pPr>
              <w:pStyle w:val="4"/>
              <w:adjustRightInd/>
              <w:spacing w:line="240" w:lineRule="auto"/>
              <w:textAlignment w:val="auto"/>
              <w:rPr>
                <w:rFonts w:ascii="Times New Roman" w:hAnsi="Times New Roman" w:cs="仿宋" w:eastAsiaTheme="minorEastAsia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zCs w:val="21"/>
              </w:rPr>
              <w:t>请注明获奖时间、颁奖机构及奖项内容，按获奖级别排序，另附获奖证书或照片（仿宋五号字，行距：固定值12）</w:t>
            </w:r>
          </w:p>
          <w:p w14:paraId="6C66E7CE"/>
          <w:p w14:paraId="711A6D91"/>
          <w:p w14:paraId="645BB543"/>
          <w:p w14:paraId="4420D7D2"/>
          <w:p w14:paraId="7924998D"/>
          <w:p w14:paraId="7B4C45B6"/>
          <w:p w14:paraId="0CB548BD"/>
          <w:p w14:paraId="772BCB13"/>
          <w:p w14:paraId="0281DCA3"/>
          <w:p w14:paraId="0C929F41"/>
          <w:p w14:paraId="4785510C"/>
        </w:tc>
      </w:tr>
      <w:tr w14:paraId="48EA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55C7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17F2B88F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4DC6">
            <w:pPr>
              <w:rPr>
                <w:rFonts w:cs="方正仿宋_GBK" w:eastAsiaTheme="minorEastAsia"/>
                <w:szCs w:val="21"/>
              </w:rPr>
            </w:pPr>
          </w:p>
          <w:p w14:paraId="1D1C486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376280EB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6291E8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2979AF0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9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236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267D92E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1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52C2">
            <w:pPr>
              <w:rPr>
                <w:rFonts w:cs="方正仿宋_GBK" w:eastAsiaTheme="minorEastAsia"/>
                <w:szCs w:val="21"/>
              </w:rPr>
            </w:pPr>
          </w:p>
          <w:p w14:paraId="13D59F2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384E63D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68A191B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3A45E51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11332A8F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填表说明：</w:t>
      </w:r>
    </w:p>
    <w:p w14:paraId="5E10B190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1、请勿随意拉动表格，改变表格大小。总页数不超过两页，请正反面打印；</w:t>
      </w:r>
    </w:p>
    <w:p w14:paraId="11666B04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2、“团队名称”一栏中请填写服务队全称，如“人文与法学学院心晨青年志愿者服务队”；</w:t>
      </w:r>
    </w:p>
    <w:p w14:paraId="47DBF4DA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3、申报表请按“服务队全称+申报表”的形式命名，如“人文与法学学院心晨青年志愿者服务队+申报表”；</w:t>
      </w:r>
    </w:p>
    <w:p w14:paraId="73DE06BB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4、“202</w:t>
      </w:r>
      <w:r>
        <w:rPr>
          <w:rFonts w:hint="eastAsia" w:cs="宋体"/>
          <w:szCs w:val="21"/>
          <w:lang w:val="en-US" w:eastAsia="zh-CN"/>
        </w:rPr>
        <w:t>5</w:t>
      </w:r>
      <w:r>
        <w:rPr>
          <w:rFonts w:hint="eastAsia" w:cs="宋体"/>
          <w:szCs w:val="21"/>
        </w:rPr>
        <w:t>年度服务队累计志愿时长”为202</w:t>
      </w:r>
      <w:r>
        <w:rPr>
          <w:rFonts w:hint="eastAsia" w:cs="宋体"/>
          <w:szCs w:val="21"/>
          <w:lang w:val="en-US" w:eastAsia="zh-CN"/>
        </w:rPr>
        <w:t>5</w:t>
      </w:r>
      <w:r>
        <w:rPr>
          <w:rFonts w:hint="eastAsia" w:cs="宋体"/>
          <w:szCs w:val="21"/>
        </w:rPr>
        <w:t>年i志愿系统统计数据减去202</w:t>
      </w:r>
      <w:r>
        <w:rPr>
          <w:rFonts w:hint="eastAsia" w:cs="宋体"/>
          <w:szCs w:val="21"/>
          <w:lang w:val="en-US" w:eastAsia="zh-CN"/>
        </w:rPr>
        <w:t>4</w:t>
      </w:r>
      <w:r>
        <w:rPr>
          <w:rFonts w:hint="eastAsia" w:cs="宋体"/>
          <w:szCs w:val="21"/>
        </w:rPr>
        <w:t>年i志愿系统统计数据，随表另附202</w:t>
      </w:r>
      <w:r>
        <w:rPr>
          <w:rFonts w:hint="eastAsia" w:cs="宋体"/>
          <w:szCs w:val="21"/>
          <w:lang w:val="en-US" w:eastAsia="zh-CN"/>
        </w:rPr>
        <w:t>4</w:t>
      </w:r>
      <w:r>
        <w:rPr>
          <w:rFonts w:hint="eastAsia" w:cs="宋体"/>
          <w:szCs w:val="21"/>
        </w:rPr>
        <w:t>年及202</w:t>
      </w:r>
      <w:r>
        <w:rPr>
          <w:rFonts w:hint="eastAsia" w:cs="宋体"/>
          <w:szCs w:val="21"/>
          <w:lang w:val="en-US" w:eastAsia="zh-CN"/>
        </w:rPr>
        <w:t>5</w:t>
      </w:r>
      <w:r>
        <w:rPr>
          <w:rFonts w:hint="eastAsia" w:cs="宋体"/>
          <w:szCs w:val="21"/>
        </w:rPr>
        <w:t xml:space="preserve">年网页版i志愿系统服务数据统计截图，要求文字清晰； </w:t>
      </w:r>
      <w:r>
        <w:rPr>
          <w:rFonts w:cs="宋体"/>
          <w:szCs w:val="21"/>
        </w:rPr>
        <w:t xml:space="preserve">                                                                       </w:t>
      </w:r>
    </w:p>
    <w:p w14:paraId="433AE7EF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5、获奖情况证明材料提交：近三年的服务队获奖证明资料照片，要求文字清晰；</w:t>
      </w:r>
    </w:p>
    <w:p w14:paraId="4FFF6014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6、团队服务照片提交：随表另附不少于三张符合参选时间段内的团队服务照片。要求以活动名称命名；</w:t>
      </w:r>
    </w:p>
    <w:p w14:paraId="281B3500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7、证明材料的截图或照片要求文字清晰，若截图或照片文字不清晰，将视为无效材料。</w:t>
      </w:r>
    </w:p>
    <w:p w14:paraId="21011368">
      <w:pPr>
        <w:widowControl/>
        <w:jc w:val="left"/>
        <w:rPr>
          <w:rFonts w:cs="宋体"/>
          <w:szCs w:val="21"/>
        </w:rPr>
      </w:pPr>
      <w:r>
        <w:rPr>
          <w:rFonts w:cs="宋体"/>
          <w:szCs w:val="21"/>
        </w:rPr>
        <w:br w:type="page"/>
      </w:r>
    </w:p>
    <w:p w14:paraId="1D9C0CBD">
      <w:pPr>
        <w:tabs>
          <w:tab w:val="left" w:pos="729"/>
        </w:tabs>
        <w:spacing w:line="560" w:lineRule="exact"/>
        <w:rPr>
          <w:rFonts w:eastAsia="黑体" w:cs="宋体"/>
          <w:color w:val="000000"/>
          <w:kern w:val="0"/>
          <w:sz w:val="28"/>
          <w:szCs w:val="28"/>
        </w:rPr>
      </w:pPr>
      <w:r>
        <w:rPr>
          <w:rFonts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eastAsia="黑体" w:cs="宋体"/>
          <w:color w:val="000000"/>
          <w:kern w:val="0"/>
          <w:sz w:val="28"/>
          <w:szCs w:val="28"/>
        </w:rPr>
        <w:t>2-</w:t>
      </w:r>
      <w:r>
        <w:rPr>
          <w:rFonts w:eastAsia="黑体" w:cs="宋体"/>
          <w:color w:val="000000"/>
          <w:kern w:val="0"/>
          <w:sz w:val="28"/>
          <w:szCs w:val="28"/>
        </w:rPr>
        <w:t>8</w:t>
      </w:r>
    </w:p>
    <w:p w14:paraId="73DD9EC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年度“华南农业大学志愿服务标兵”申报表</w:t>
      </w:r>
    </w:p>
    <w:tbl>
      <w:tblPr>
        <w:tblStyle w:val="8"/>
        <w:tblpPr w:leftFromText="180" w:rightFromText="180" w:vertAnchor="text" w:horzAnchor="margin" w:tblpXSpec="center" w:tblpY="4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3"/>
        <w:gridCol w:w="1492"/>
        <w:gridCol w:w="1490"/>
        <w:gridCol w:w="1492"/>
        <w:gridCol w:w="1490"/>
      </w:tblGrid>
      <w:tr w14:paraId="79AC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4" w:type="dxa"/>
            <w:vAlign w:val="center"/>
          </w:tcPr>
          <w:p w14:paraId="397799AB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4" w:type="dxa"/>
            <w:vAlign w:val="center"/>
          </w:tcPr>
          <w:p w14:paraId="5363FB6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54" w:type="dxa"/>
            <w:vAlign w:val="center"/>
          </w:tcPr>
          <w:p w14:paraId="6EE4A0AB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年级学院</w:t>
            </w:r>
          </w:p>
        </w:tc>
        <w:tc>
          <w:tcPr>
            <w:tcW w:w="2907" w:type="dxa"/>
            <w:gridSpan w:val="2"/>
            <w:vAlign w:val="center"/>
          </w:tcPr>
          <w:p w14:paraId="7455E2A9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53" w:type="dxa"/>
            <w:vMerge w:val="restart"/>
            <w:vAlign w:val="center"/>
          </w:tcPr>
          <w:p w14:paraId="635DAF67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插入</w:t>
            </w:r>
          </w:p>
          <w:p w14:paraId="0D870917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 w14:paraId="4C1A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4" w:type="dxa"/>
            <w:vAlign w:val="center"/>
          </w:tcPr>
          <w:p w14:paraId="6428836E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1F4D0C69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319303A0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6701872D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03EAC575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 w14:paraId="3C42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4" w:type="dxa"/>
            <w:vAlign w:val="center"/>
          </w:tcPr>
          <w:p w14:paraId="264EAE9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联系方式</w:t>
            </w:r>
          </w:p>
          <w:p w14:paraId="5EB46F13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（长号+短号）</w:t>
            </w:r>
          </w:p>
        </w:tc>
        <w:tc>
          <w:tcPr>
            <w:tcW w:w="1454" w:type="dxa"/>
            <w:vAlign w:val="center"/>
          </w:tcPr>
          <w:p w14:paraId="16DF615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曾任职务</w:t>
            </w:r>
          </w:p>
        </w:tc>
        <w:tc>
          <w:tcPr>
            <w:tcW w:w="1454" w:type="dxa"/>
            <w:vAlign w:val="center"/>
          </w:tcPr>
          <w:p w14:paraId="7E33EBE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907" w:type="dxa"/>
            <w:gridSpan w:val="2"/>
            <w:vAlign w:val="center"/>
          </w:tcPr>
          <w:p w14:paraId="2A0AE591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年度服务时长（h）</w:t>
            </w:r>
          </w:p>
        </w:tc>
        <w:tc>
          <w:tcPr>
            <w:tcW w:w="1453" w:type="dxa"/>
            <w:vMerge w:val="continue"/>
            <w:vAlign w:val="center"/>
          </w:tcPr>
          <w:p w14:paraId="224C8832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</w:tr>
      <w:tr w14:paraId="6CAA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54" w:type="dxa"/>
            <w:vAlign w:val="center"/>
          </w:tcPr>
          <w:p w14:paraId="77C88C5A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0049021B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3ED681B9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640564DA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68C8CD0E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12B5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4" w:type="dxa"/>
            <w:vAlign w:val="center"/>
          </w:tcPr>
          <w:p w14:paraId="4BD15D72"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I</w:t>
            </w:r>
            <w:r>
              <w:rPr>
                <w:rFonts w:hint="eastAsia" w:eastAsiaTheme="minorEastAsia"/>
                <w:bCs/>
                <w:kern w:val="0"/>
                <w:szCs w:val="21"/>
              </w:rPr>
              <w:t>志愿账号</w:t>
            </w:r>
          </w:p>
        </w:tc>
        <w:tc>
          <w:tcPr>
            <w:tcW w:w="5815" w:type="dxa"/>
            <w:gridSpan w:val="4"/>
            <w:vAlign w:val="center"/>
          </w:tcPr>
          <w:p w14:paraId="04DFAD9D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13A8044F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31AD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54" w:type="dxa"/>
          </w:tcPr>
          <w:p w14:paraId="50FAA7C6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455" w:type="dxa"/>
          </w:tcPr>
          <w:p w14:paraId="4B87979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53" w:type="dxa"/>
          </w:tcPr>
          <w:p w14:paraId="0AA693A1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453" w:type="dxa"/>
          </w:tcPr>
          <w:p w14:paraId="1C2C85ED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54" w:type="dxa"/>
          </w:tcPr>
          <w:p w14:paraId="19B81A45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1453" w:type="dxa"/>
          </w:tcPr>
          <w:p w14:paraId="79BC5EDB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C5F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4" w:type="dxa"/>
            <w:vAlign w:val="center"/>
          </w:tcPr>
          <w:p w14:paraId="2E9063D8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个</w:t>
            </w:r>
          </w:p>
          <w:p w14:paraId="5A78EA77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人</w:t>
            </w:r>
          </w:p>
          <w:p w14:paraId="520AC325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简</w:t>
            </w:r>
          </w:p>
          <w:p w14:paraId="3FD668A0"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介</w:t>
            </w:r>
          </w:p>
        </w:tc>
        <w:tc>
          <w:tcPr>
            <w:tcW w:w="7268" w:type="dxa"/>
            <w:gridSpan w:val="5"/>
          </w:tcPr>
          <w:p w14:paraId="07383FF8">
            <w:pPr>
              <w:widowControl/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（300字以内仿宋五号字，行距：固定值12）</w:t>
            </w:r>
          </w:p>
          <w:p w14:paraId="416D8B79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61516A7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45D73B37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721C888B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0143DC08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5A6B5ED6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302CBC4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4D03BF4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32FFB1D6">
            <w:pPr>
              <w:widowControl/>
              <w:rPr>
                <w:rFonts w:eastAsiaTheme="minorEastAsia"/>
                <w:kern w:val="0"/>
                <w:szCs w:val="21"/>
              </w:rPr>
            </w:pPr>
          </w:p>
        </w:tc>
      </w:tr>
      <w:tr w14:paraId="5CD7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454" w:type="dxa"/>
            <w:vAlign w:val="center"/>
          </w:tcPr>
          <w:p w14:paraId="4610756B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志愿</w:t>
            </w:r>
          </w:p>
          <w:p w14:paraId="006E418C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服务</w:t>
            </w:r>
          </w:p>
          <w:p w14:paraId="1DF20DE1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268" w:type="dxa"/>
            <w:gridSpan w:val="5"/>
          </w:tcPr>
          <w:p w14:paraId="53130593">
            <w:pPr>
              <w:pStyle w:val="4"/>
              <w:adjustRightInd/>
              <w:spacing w:line="240" w:lineRule="auto"/>
              <w:textAlignment w:val="auto"/>
              <w:rPr>
                <w:rFonts w:ascii="Times New Roman" w:hAnsi="Times New Roman" w:cs="仿宋" w:eastAsiaTheme="minorEastAsia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zCs w:val="21"/>
              </w:rPr>
              <w:t>xxxx年x月，获“奖项名称” （仿宋五号字，行距：固定值12）</w:t>
            </w:r>
          </w:p>
          <w:p w14:paraId="31E91756"/>
          <w:p w14:paraId="2D47F079"/>
          <w:p w14:paraId="1270CA21"/>
          <w:p w14:paraId="362B2F11"/>
          <w:p w14:paraId="29D00697"/>
          <w:p w14:paraId="24615E79"/>
          <w:p w14:paraId="04C24D5A"/>
          <w:p w14:paraId="124770CE"/>
          <w:p w14:paraId="244629AD"/>
          <w:p w14:paraId="2CA7FCA4"/>
          <w:p w14:paraId="1A1646C6"/>
          <w:p w14:paraId="17EE4D10"/>
          <w:p w14:paraId="416C2D5B"/>
          <w:p w14:paraId="1ED0A4C7"/>
          <w:p w14:paraId="3FDC9197"/>
          <w:p w14:paraId="41A12584"/>
        </w:tc>
      </w:tr>
      <w:tr w14:paraId="30F2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454" w:type="dxa"/>
            <w:vAlign w:val="center"/>
          </w:tcPr>
          <w:p w14:paraId="36944F49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志愿事迹</w:t>
            </w:r>
          </w:p>
          <w:p w14:paraId="0D3F254C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介绍</w:t>
            </w:r>
          </w:p>
          <w:p w14:paraId="3A73A663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68" w:type="dxa"/>
            <w:gridSpan w:val="5"/>
          </w:tcPr>
          <w:p w14:paraId="3032B1AD">
            <w:pPr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（仿宋五号字，行距：固定值12，内容主要包括志愿服务事迹和成绩）</w:t>
            </w:r>
          </w:p>
          <w:p w14:paraId="7EB97CAC">
            <w:pPr>
              <w:rPr>
                <w:rFonts w:cs="仿宋" w:eastAsiaTheme="minorEastAsia"/>
                <w:kern w:val="0"/>
                <w:szCs w:val="21"/>
              </w:rPr>
            </w:pPr>
          </w:p>
          <w:p w14:paraId="23F7ED91">
            <w:pPr>
              <w:rPr>
                <w:rFonts w:cs="仿宋" w:eastAsiaTheme="minorEastAsia"/>
                <w:kern w:val="0"/>
                <w:szCs w:val="21"/>
              </w:rPr>
            </w:pPr>
          </w:p>
        </w:tc>
      </w:tr>
      <w:tr w14:paraId="1511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454" w:type="dxa"/>
            <w:vAlign w:val="center"/>
          </w:tcPr>
          <w:p w14:paraId="0D6CDF2B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学院团委</w:t>
            </w:r>
          </w:p>
          <w:p w14:paraId="3EE4CD51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1455" w:type="dxa"/>
          </w:tcPr>
          <w:p w14:paraId="2DA19E37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6AE38AC3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5D1B8410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7613BD44">
            <w:pPr>
              <w:spacing w:line="360" w:lineRule="exact"/>
              <w:ind w:left="130" w:leftChars="-38" w:hanging="210" w:hangingChars="100"/>
              <w:jc w:val="right"/>
              <w:rPr>
                <w:rFonts w:cs="仿宋" w:eastAsiaTheme="minorEastAsia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 xml:space="preserve">（盖  章）    </w:t>
            </w:r>
          </w:p>
          <w:p w14:paraId="56396731">
            <w:pPr>
              <w:jc w:val="right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>年    月    日</w:t>
            </w:r>
          </w:p>
        </w:tc>
        <w:tc>
          <w:tcPr>
            <w:tcW w:w="2907" w:type="dxa"/>
            <w:gridSpan w:val="2"/>
            <w:vAlign w:val="center"/>
          </w:tcPr>
          <w:p w14:paraId="4C5F283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6E95985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06" w:type="dxa"/>
            <w:gridSpan w:val="2"/>
            <w:vAlign w:val="center"/>
          </w:tcPr>
          <w:p w14:paraId="740BDB44">
            <w:pPr>
              <w:rPr>
                <w:rFonts w:cs="方正仿宋_GBK" w:eastAsiaTheme="minorEastAsia"/>
                <w:szCs w:val="21"/>
              </w:rPr>
            </w:pPr>
          </w:p>
          <w:p w14:paraId="2F60E361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68EF121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2013DBD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69C9F3B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3DE6D0C6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注意事项：</w:t>
      </w:r>
    </w:p>
    <w:p w14:paraId="0494A4B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1、请勿随意拉动表格，改变表格大小。总页数不超过两页，请正反面打印。</w:t>
      </w:r>
    </w:p>
    <w:p w14:paraId="083A4D2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2、“年级学院”一栏中学院请填写全称，如“</w:t>
      </w:r>
      <w:r>
        <w:rPr>
          <w:rFonts w:cs="宋体"/>
          <w:szCs w:val="21"/>
        </w:rPr>
        <w:t>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</w:t>
      </w:r>
      <w:r>
        <w:rPr>
          <w:rFonts w:hint="eastAsia" w:cs="宋体"/>
          <w:szCs w:val="21"/>
          <w:lang w:val="en-US" w:eastAsia="zh-CN"/>
        </w:rPr>
        <w:t>人文与法学学院</w:t>
      </w:r>
      <w:r>
        <w:rPr>
          <w:rFonts w:hint="eastAsia" w:cs="宋体"/>
          <w:szCs w:val="21"/>
        </w:rPr>
        <w:t xml:space="preserve">”； </w:t>
      </w:r>
      <w:r>
        <w:rPr>
          <w:rFonts w:cs="宋体"/>
          <w:szCs w:val="21"/>
        </w:rPr>
        <w:t xml:space="preserve">               </w:t>
      </w:r>
    </w:p>
    <w:p w14:paraId="34CE894F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3、若为研究生，则“年级学院”一栏中按“年级+研+学院全称”形式填写，如“</w:t>
      </w:r>
      <w:r>
        <w:rPr>
          <w:rFonts w:cs="宋体"/>
          <w:szCs w:val="21"/>
        </w:rPr>
        <w:t>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级研兽医学院”。若为本科生，则报名表请按“年级学院+姓名”形式命名，如“2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级公共管理学院+王小明”； 若为研究生，则报名表按“年级+研+学院全称+姓名”形式命名，如“2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级研兽医学院+王小明”。</w:t>
      </w:r>
    </w:p>
    <w:p w14:paraId="6F99D5D9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4、</w:t>
      </w:r>
      <w:r>
        <w:rPr>
          <w:rFonts w:hint="eastAsia" w:cs="宋体"/>
          <w:szCs w:val="21"/>
          <w:highlight w:val="none"/>
        </w:rPr>
        <w:t>“服务时长”为202</w:t>
      </w:r>
      <w:r>
        <w:rPr>
          <w:rFonts w:hint="eastAsia" w:cs="宋体"/>
          <w:szCs w:val="21"/>
          <w:highlight w:val="none"/>
          <w:lang w:val="en-US" w:eastAsia="zh-CN"/>
        </w:rPr>
        <w:t>5</w:t>
      </w:r>
      <w:r>
        <w:rPr>
          <w:rFonts w:hint="eastAsia" w:cs="宋体"/>
          <w:szCs w:val="21"/>
          <w:highlight w:val="none"/>
        </w:rPr>
        <w:t>年4月1日到202</w:t>
      </w:r>
      <w:r>
        <w:rPr>
          <w:rFonts w:hint="eastAsia" w:cs="宋体"/>
          <w:szCs w:val="21"/>
          <w:highlight w:val="none"/>
          <w:lang w:val="en-US" w:eastAsia="zh-CN"/>
        </w:rPr>
        <w:t>6</w:t>
      </w:r>
      <w:r>
        <w:rPr>
          <w:rFonts w:hint="eastAsia" w:cs="宋体"/>
          <w:szCs w:val="21"/>
          <w:highlight w:val="none"/>
        </w:rPr>
        <w:t>年3月31日的志愿服务时长（须如实填写）；</w:t>
      </w:r>
      <w:r>
        <w:rPr>
          <w:rFonts w:hint="eastAsia" w:cs="宋体"/>
          <w:szCs w:val="21"/>
        </w:rPr>
        <w:t xml:space="preserve"> </w:t>
      </w:r>
      <w:r>
        <w:rPr>
          <w:rFonts w:cs="宋体"/>
          <w:szCs w:val="21"/>
        </w:rPr>
        <w:t xml:space="preserve">                                                                       </w:t>
      </w:r>
      <w:r>
        <w:rPr>
          <w:rFonts w:hint="eastAsia" w:cs="宋体"/>
          <w:szCs w:val="21"/>
        </w:rPr>
        <w:t>若志愿时包含三下乡志愿服务活动，填写格式为：年度志愿服务总时长+三下乡志愿服务时长，如“总时长1</w:t>
      </w:r>
      <w:r>
        <w:rPr>
          <w:rFonts w:cs="宋体"/>
          <w:szCs w:val="21"/>
        </w:rPr>
        <w:t>20+</w:t>
      </w:r>
      <w:r>
        <w:rPr>
          <w:rFonts w:hint="eastAsia" w:cs="宋体"/>
          <w:szCs w:val="21"/>
        </w:rPr>
        <w:t>三下乡6</w:t>
      </w:r>
      <w:r>
        <w:rPr>
          <w:rFonts w:cs="宋体"/>
          <w:szCs w:val="21"/>
        </w:rPr>
        <w:t>0</w:t>
      </w:r>
      <w:r>
        <w:rPr>
          <w:rFonts w:hint="eastAsia" w:cs="宋体"/>
          <w:szCs w:val="21"/>
        </w:rPr>
        <w:t>”。</w:t>
      </w:r>
    </w:p>
    <w:p w14:paraId="5746E9A3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5、“志愿事迹介绍以及志愿总结”：含获奖情况相关的事迹介绍，志愿总结如果有对志愿活动有新想法可以一并写下，若表格位置不够，可缩小字号进行填写。</w:t>
      </w:r>
    </w:p>
    <w:p w14:paraId="4688D827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6、报名表除相片一栏外请用纯文字编辑，请勿插入图片、表格等非文字内容。</w:t>
      </w:r>
    </w:p>
    <w:p w14:paraId="6BB946A0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7、志愿时证明材料提交：符合参选时间段的各项志愿服务活动的网页版i志愿截图（含具体志愿时），截图要求文字清晰；本次评选只认可i志愿的志愿服务活动证明材料。</w:t>
      </w:r>
    </w:p>
    <w:p w14:paraId="77B3DCD7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8、获奖情况证明材料提交：符合参选时间段的获奖证明资料照片，照片要求文字清晰。</w:t>
      </w:r>
    </w:p>
    <w:p w14:paraId="7D8118BD">
      <w:pPr>
        <w:adjustRightInd w:val="0"/>
        <w:snapToGrid w:val="0"/>
        <w:spacing w:line="320" w:lineRule="exact"/>
        <w:jc w:val="left"/>
      </w:pPr>
      <w:r>
        <w:rPr>
          <w:rFonts w:hint="eastAsia" w:cs="宋体"/>
          <w:szCs w:val="21"/>
        </w:rPr>
        <w:t>9、证明材料的截图或照片要求文字清晰，若截图或照片文字不清晰，将视为无效材料。</w:t>
      </w:r>
    </w:p>
    <w:p w14:paraId="76BCA45C">
      <w:pPr>
        <w:adjustRightInd w:val="0"/>
        <w:snapToGrid w:val="0"/>
        <w:spacing w:line="320" w:lineRule="exact"/>
        <w:jc w:val="left"/>
      </w:pPr>
    </w:p>
    <w:sectPr>
      <w:headerReference r:id="rId3" w:type="default"/>
      <w:pgSz w:w="11906" w:h="16838"/>
      <w:pgMar w:top="1440" w:right="1587" w:bottom="1440" w:left="1587" w:header="851" w:footer="624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9BA0F9-1B8F-48F1-97AD-80C816009F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E44A30E-BC22-4F1C-9EE4-3188D9E1719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8A3C5F-BACD-4666-8551-826B1145FFC2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5B4233E2-1B96-41F2-88FD-28CF1B34A8A8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805F6588-4A7F-469C-94A3-8899A629C0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45AF502-CE44-4BC1-8C70-9CCE1414A3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144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1905D3"/>
    <w:rsid w:val="11C270F4"/>
    <w:rsid w:val="271C21DC"/>
    <w:rsid w:val="2A803D14"/>
    <w:rsid w:val="34E333F7"/>
    <w:rsid w:val="372A3915"/>
    <w:rsid w:val="394563EF"/>
    <w:rsid w:val="43BE1884"/>
    <w:rsid w:val="515C7B07"/>
    <w:rsid w:val="5C9704C0"/>
    <w:rsid w:val="649C6BD7"/>
    <w:rsid w:val="73B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link w:val="15"/>
    <w:qFormat/>
    <w:uiPriority w:val="0"/>
    <w:pPr>
      <w:adjustRightInd w:val="0"/>
      <w:spacing w:line="312" w:lineRule="atLeast"/>
      <w:ind w:firstLine="432"/>
      <w:textAlignment w:val="baseline"/>
    </w:pPr>
    <w:rPr>
      <w:rFonts w:ascii="Calibri" w:hAnsi="Calibri"/>
      <w:kern w:val="0"/>
    </w:rPr>
  </w:style>
  <w:style w:type="paragraph" w:styleId="4">
    <w:name w:val="Date"/>
    <w:basedOn w:val="1"/>
    <w:next w:val="1"/>
    <w:link w:val="14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10"/>
    <w:link w:val="4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7">
    <w:name w:val="网格型1"/>
    <w:basedOn w:val="8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16</Pages>
  <Words>2961</Words>
  <Characters>3375</Characters>
  <Lines>43</Lines>
  <Paragraphs>12</Paragraphs>
  <TotalTime>4</TotalTime>
  <ScaleCrop>false</ScaleCrop>
  <LinksUpToDate>false</LinksUpToDate>
  <CharactersWithSpaces>3700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2023-03-22T17:54:00Z</dcterms:created>
  <dc:creator>陈泽峰</dc:creator>
  <cp:lastModifiedBy>鸿运</cp:lastModifiedBy>
  <dcterms:modified xsi:type="dcterms:W3CDTF">2026-03-23T11:48:20Z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C29928D188FF4EAB97DEBFE585AEA64E_13</vt:lpwstr>
  </property>
  <property fmtid="{D5CDD505-2E9C-101B-9397-08002B2CF9AE}" pid="4" name="KSOTemplateDocerSaveRecord">
    <vt:lpwstr>eyJoZGlkIjoiZGJjMGYwZWU4NGJjYjU4NzVlNDc1ZWIzNmMwYzAyYWYiLCJ1c2VySWQiOiIyMzY4MzQ3ODIifQ==</vt:lpwstr>
  </property>
</Properties>
</file>