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年广东大学生科技创新培育专项资金（大学生科技创新培育）项目和“创新梦工场”大学生创新引领计划校内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申报名额分配表</w:t>
      </w:r>
    </w:p>
    <w:tbl>
      <w:tblPr>
        <w:tblStyle w:val="2"/>
        <w:tblpPr w:leftFromText="180" w:rightFromText="180" w:vertAnchor="page" w:horzAnchor="margin" w:tblpXSpec="center" w:tblpY="3300"/>
        <w:tblW w:w="70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申报名额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植物保护学院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林学与风景园林学院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园艺学院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兽医学院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动物科学学院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资源环境学院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食品学院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水利与土木工程学院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材料与能源学院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数学与信息学院、软件学院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电子工程学院、人工智能学院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人文与法学学院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国际教育学院（都柏林学院）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</w:tr>
    </w:tbl>
    <w:p/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OWUzZDA4ZGMxOWYyY2JiZWIyODc3NTkxMGJjNjgifQ=="/>
  </w:docVars>
  <w:rsids>
    <w:rsidRoot w:val="006D3653"/>
    <w:rsid w:val="003D587E"/>
    <w:rsid w:val="006D3653"/>
    <w:rsid w:val="00F44006"/>
    <w:rsid w:val="0C425AA1"/>
    <w:rsid w:val="3C78447A"/>
    <w:rsid w:val="4F8432CF"/>
    <w:rsid w:val="7BEE2134"/>
    <w:rsid w:val="7DC6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236</Characters>
  <Lines>2</Lines>
  <Paragraphs>1</Paragraphs>
  <TotalTime>1</TotalTime>
  <ScaleCrop>false</ScaleCrop>
  <LinksUpToDate>false</LinksUpToDate>
  <CharactersWithSpaces>236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2020-11-10T14:54:00Z</dcterms:created>
  <dc:creator>Administrator</dc:creator>
  <cp:lastModifiedBy>小徐同学</cp:lastModifiedBy>
  <dcterms:modified xsi:type="dcterms:W3CDTF">2022-08-05T13:38:12Z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C2150125F71E4CC4ACAEDDA9AE49E88A</vt:lpwstr>
  </property>
</Properties>
</file>